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FA" w:rsidRDefault="00751588" w:rsidP="00751588">
      <w:pPr>
        <w:spacing w:after="0"/>
        <w:jc w:val="center"/>
        <w:rPr>
          <w:b/>
          <w:u w:val="single"/>
        </w:rPr>
      </w:pPr>
      <w:r>
        <w:rPr>
          <w:b/>
          <w:u w:val="single"/>
        </w:rPr>
        <w:t xml:space="preserve">Medium Term Planning: </w:t>
      </w:r>
      <w:r w:rsidR="0029351D">
        <w:rPr>
          <w:b/>
          <w:u w:val="single"/>
        </w:rPr>
        <w:t>Spring 1 2020</w:t>
      </w:r>
      <w:bookmarkStart w:id="0" w:name="_GoBack"/>
      <w:bookmarkEnd w:id="0"/>
    </w:p>
    <w:p w:rsidR="00751588" w:rsidRDefault="00751588" w:rsidP="00751588">
      <w:pPr>
        <w:spacing w:after="0"/>
        <w:jc w:val="center"/>
        <w:rPr>
          <w:b/>
          <w:u w:val="single"/>
        </w:rPr>
      </w:pPr>
      <w:r>
        <w:rPr>
          <w:b/>
          <w:u w:val="single"/>
        </w:rPr>
        <w:t>Year 2</w:t>
      </w:r>
    </w:p>
    <w:p w:rsidR="00751588" w:rsidRDefault="00751588" w:rsidP="00751588">
      <w:pPr>
        <w:spacing w:after="0"/>
        <w:jc w:val="center"/>
        <w:rPr>
          <w:b/>
          <w:u w:val="single"/>
        </w:rPr>
      </w:pPr>
    </w:p>
    <w:tbl>
      <w:tblPr>
        <w:tblStyle w:val="TableGrid"/>
        <w:tblW w:w="15644" w:type="dxa"/>
        <w:shd w:val="clear" w:color="auto" w:fill="FFFFFF" w:themeFill="background1"/>
        <w:tblLayout w:type="fixed"/>
        <w:tblLook w:val="04A0" w:firstRow="1" w:lastRow="0" w:firstColumn="1" w:lastColumn="0" w:noHBand="0" w:noVBand="1"/>
      </w:tblPr>
      <w:tblGrid>
        <w:gridCol w:w="1711"/>
        <w:gridCol w:w="2090"/>
        <w:gridCol w:w="1271"/>
        <w:gridCol w:w="990"/>
        <w:gridCol w:w="2379"/>
        <w:gridCol w:w="31"/>
        <w:gridCol w:w="2409"/>
        <w:gridCol w:w="2552"/>
        <w:gridCol w:w="2126"/>
        <w:gridCol w:w="85"/>
      </w:tblGrid>
      <w:tr w:rsidR="00751588" w:rsidTr="00CA2CE0">
        <w:trPr>
          <w:trHeight w:val="483"/>
          <w:tblHeader/>
        </w:trPr>
        <w:tc>
          <w:tcPr>
            <w:tcW w:w="5072" w:type="dxa"/>
            <w:gridSpan w:val="3"/>
            <w:shd w:val="clear" w:color="auto" w:fill="FFFFFF" w:themeFill="background1"/>
          </w:tcPr>
          <w:p w:rsidR="00233820" w:rsidRDefault="00751588" w:rsidP="00751588">
            <w:pPr>
              <w:rPr>
                <w:rFonts w:ascii="Tahoma" w:hAnsi="Tahoma" w:cs="Tahoma"/>
                <w:b/>
                <w:sz w:val="18"/>
                <w:szCs w:val="18"/>
                <w:u w:val="single"/>
              </w:rPr>
            </w:pPr>
            <w:r w:rsidRPr="00BD481D">
              <w:rPr>
                <w:rFonts w:ascii="Tahoma" w:hAnsi="Tahoma" w:cs="Tahoma"/>
                <w:b/>
                <w:sz w:val="18"/>
                <w:szCs w:val="18"/>
                <w:u w:val="single"/>
              </w:rPr>
              <w:t>The topic for this term is:</w:t>
            </w:r>
          </w:p>
          <w:p w:rsidR="00751588" w:rsidRPr="00233820" w:rsidRDefault="000F251D" w:rsidP="00751588">
            <w:r>
              <w:t>L</w:t>
            </w:r>
            <w:r w:rsidR="00CA2CE0">
              <w:t xml:space="preserve">iving things </w:t>
            </w:r>
          </w:p>
        </w:tc>
        <w:tc>
          <w:tcPr>
            <w:tcW w:w="10572" w:type="dxa"/>
            <w:gridSpan w:val="7"/>
            <w:shd w:val="clear" w:color="auto" w:fill="FFFFFF" w:themeFill="background1"/>
          </w:tcPr>
          <w:p w:rsidR="0069332D" w:rsidRDefault="00751588" w:rsidP="00751588">
            <w:pPr>
              <w:rPr>
                <w:rFonts w:ascii="Tahoma" w:hAnsi="Tahoma" w:cs="Tahoma"/>
                <w:b/>
                <w:sz w:val="18"/>
                <w:szCs w:val="18"/>
                <w:u w:val="single"/>
              </w:rPr>
            </w:pPr>
            <w:r>
              <w:rPr>
                <w:rFonts w:ascii="Tahoma" w:hAnsi="Tahoma" w:cs="Tahoma"/>
                <w:b/>
                <w:sz w:val="18"/>
                <w:szCs w:val="18"/>
                <w:u w:val="single"/>
              </w:rPr>
              <w:t>The</w:t>
            </w:r>
            <w:r w:rsidRPr="00B66518">
              <w:rPr>
                <w:rFonts w:ascii="Tahoma" w:hAnsi="Tahoma" w:cs="Tahoma"/>
                <w:b/>
                <w:sz w:val="18"/>
                <w:szCs w:val="18"/>
                <w:u w:val="single"/>
              </w:rPr>
              <w:t xml:space="preserve"> launch event for this topic will be:</w:t>
            </w:r>
          </w:p>
          <w:p w:rsidR="00751588" w:rsidRDefault="00233820" w:rsidP="00CA2CE0">
            <w:pPr>
              <w:rPr>
                <w:b/>
                <w:u w:val="single"/>
              </w:rPr>
            </w:pPr>
            <w:r w:rsidRPr="0069332D">
              <w:rPr>
                <w:rFonts w:ascii="Tahoma" w:hAnsi="Tahoma" w:cs="Tahoma"/>
                <w:sz w:val="18"/>
                <w:szCs w:val="18"/>
              </w:rPr>
              <w:t xml:space="preserve"> </w:t>
            </w:r>
            <w:r w:rsidR="00CC2514">
              <w:rPr>
                <w:rFonts w:ascii="Tahoma" w:hAnsi="Tahoma" w:cs="Tahoma"/>
                <w:sz w:val="18"/>
                <w:szCs w:val="18"/>
              </w:rPr>
              <w:t>Animals visiting from Croxteth Park Farm</w:t>
            </w:r>
          </w:p>
        </w:tc>
      </w:tr>
      <w:tr w:rsidR="00751588" w:rsidTr="00CA2CE0">
        <w:trPr>
          <w:trHeight w:val="709"/>
          <w:tblHeader/>
        </w:trPr>
        <w:tc>
          <w:tcPr>
            <w:tcW w:w="8441" w:type="dxa"/>
            <w:gridSpan w:val="5"/>
            <w:shd w:val="clear" w:color="auto" w:fill="FFFFFF" w:themeFill="background1"/>
          </w:tcPr>
          <w:p w:rsidR="00751588" w:rsidRDefault="00751588" w:rsidP="0069332D">
            <w:pPr>
              <w:tabs>
                <w:tab w:val="left" w:pos="6536"/>
              </w:tabs>
              <w:rPr>
                <w:rFonts w:ascii="Tahoma" w:hAnsi="Tahoma" w:cs="Tahoma"/>
                <w:b/>
                <w:sz w:val="18"/>
                <w:szCs w:val="18"/>
                <w:u w:val="single"/>
              </w:rPr>
            </w:pPr>
            <w:r w:rsidRPr="00BD481D">
              <w:rPr>
                <w:rFonts w:ascii="Tahoma" w:hAnsi="Tahoma" w:cs="Tahoma"/>
                <w:b/>
                <w:sz w:val="18"/>
                <w:szCs w:val="18"/>
                <w:u w:val="single"/>
              </w:rPr>
              <w:t>The</w:t>
            </w:r>
            <w:r>
              <w:rPr>
                <w:rFonts w:ascii="Tahoma" w:hAnsi="Tahoma" w:cs="Tahoma"/>
                <w:b/>
                <w:sz w:val="18"/>
                <w:szCs w:val="18"/>
                <w:u w:val="single"/>
              </w:rPr>
              <w:t xml:space="preserve"> </w:t>
            </w:r>
            <w:r w:rsidRPr="00BD481D">
              <w:rPr>
                <w:rFonts w:ascii="Tahoma" w:hAnsi="Tahoma" w:cs="Tahoma"/>
                <w:b/>
                <w:sz w:val="18"/>
                <w:szCs w:val="18"/>
                <w:u w:val="single"/>
              </w:rPr>
              <w:t>end of the term</w:t>
            </w:r>
            <w:r>
              <w:rPr>
                <w:rFonts w:ascii="Tahoma" w:hAnsi="Tahoma" w:cs="Tahoma"/>
                <w:b/>
                <w:sz w:val="18"/>
                <w:szCs w:val="18"/>
                <w:u w:val="single"/>
              </w:rPr>
              <w:t xml:space="preserve"> mini-</w:t>
            </w:r>
            <w:r w:rsidRPr="00BD481D">
              <w:rPr>
                <w:rFonts w:ascii="Tahoma" w:hAnsi="Tahoma" w:cs="Tahoma"/>
                <w:b/>
                <w:sz w:val="18"/>
                <w:szCs w:val="18"/>
                <w:u w:val="single"/>
              </w:rPr>
              <w:t xml:space="preserve">project </w:t>
            </w:r>
            <w:r>
              <w:rPr>
                <w:rFonts w:ascii="Tahoma" w:hAnsi="Tahoma" w:cs="Tahoma"/>
                <w:b/>
                <w:sz w:val="18"/>
                <w:szCs w:val="18"/>
                <w:u w:val="single"/>
              </w:rPr>
              <w:t xml:space="preserve">linking &amp; applying </w:t>
            </w:r>
            <w:r w:rsidRPr="00BD481D">
              <w:rPr>
                <w:rFonts w:ascii="Tahoma" w:hAnsi="Tahoma" w:cs="Tahoma"/>
                <w:b/>
                <w:sz w:val="18"/>
                <w:szCs w:val="18"/>
                <w:u w:val="single"/>
              </w:rPr>
              <w:t>knowledge is:</w:t>
            </w:r>
          </w:p>
          <w:p w:rsidR="00751588" w:rsidRPr="0077486E" w:rsidRDefault="00B6294F" w:rsidP="00CA2CE0">
            <w:pPr>
              <w:tabs>
                <w:tab w:val="left" w:pos="6536"/>
              </w:tabs>
            </w:pPr>
            <w:r>
              <w:t xml:space="preserve"> </w:t>
            </w:r>
            <w:r w:rsidR="004B6D0B">
              <w:t>Presentation to classmates of knowledge gained about living things.</w:t>
            </w:r>
          </w:p>
        </w:tc>
        <w:tc>
          <w:tcPr>
            <w:tcW w:w="7203" w:type="dxa"/>
            <w:gridSpan w:val="5"/>
            <w:shd w:val="clear" w:color="auto" w:fill="FFFFFF" w:themeFill="background1"/>
          </w:tcPr>
          <w:p w:rsidR="00751588" w:rsidRDefault="00751588" w:rsidP="00751588">
            <w:pPr>
              <w:rPr>
                <w:rFonts w:ascii="Tahoma" w:hAnsi="Tahoma" w:cs="Tahoma"/>
                <w:b/>
                <w:sz w:val="18"/>
                <w:szCs w:val="18"/>
                <w:u w:val="single"/>
              </w:rPr>
            </w:pPr>
            <w:r>
              <w:rPr>
                <w:rFonts w:ascii="Tahoma" w:hAnsi="Tahoma" w:cs="Tahoma"/>
                <w:b/>
                <w:sz w:val="18"/>
                <w:szCs w:val="18"/>
                <w:u w:val="single"/>
              </w:rPr>
              <w:t>The visitor from employment, linked to the knowledge acquired this term, will be:</w:t>
            </w:r>
          </w:p>
          <w:p w:rsidR="0069332D" w:rsidRPr="0069332D" w:rsidRDefault="00B6294F" w:rsidP="00751588">
            <w:r>
              <w:t>Animal handler from Croxteth Park Farm</w:t>
            </w:r>
          </w:p>
        </w:tc>
      </w:tr>
      <w:tr w:rsidR="00751588" w:rsidRPr="00751588" w:rsidTr="00CA2CE0">
        <w:trPr>
          <w:trHeight w:val="437"/>
          <w:tblHeader/>
        </w:trPr>
        <w:tc>
          <w:tcPr>
            <w:tcW w:w="8441" w:type="dxa"/>
            <w:gridSpan w:val="5"/>
            <w:shd w:val="clear" w:color="auto" w:fill="FFFFFF" w:themeFill="background1"/>
          </w:tcPr>
          <w:p w:rsidR="00751588" w:rsidRDefault="00751588" w:rsidP="00751588">
            <w:pPr>
              <w:rPr>
                <w:rFonts w:ascii="Tahoma" w:hAnsi="Tahoma" w:cs="Tahoma"/>
                <w:b/>
                <w:sz w:val="18"/>
                <w:szCs w:val="18"/>
                <w:u w:val="single"/>
              </w:rPr>
            </w:pPr>
            <w:r>
              <w:rPr>
                <w:rFonts w:ascii="Tahoma" w:hAnsi="Tahoma" w:cs="Tahoma"/>
                <w:b/>
                <w:sz w:val="18"/>
                <w:szCs w:val="18"/>
                <w:u w:val="single"/>
              </w:rPr>
              <w:t>Class trip/workshop linked to the topic:</w:t>
            </w:r>
          </w:p>
          <w:p w:rsidR="00CC2514" w:rsidRPr="00807961" w:rsidRDefault="00807961" w:rsidP="00D80880">
            <w:pPr>
              <w:rPr>
                <w:rFonts w:ascii="Tahoma" w:hAnsi="Tahoma" w:cs="Tahoma"/>
                <w:sz w:val="18"/>
                <w:szCs w:val="18"/>
              </w:rPr>
            </w:pPr>
            <w:r>
              <w:rPr>
                <w:rFonts w:ascii="Tahoma" w:hAnsi="Tahoma" w:cs="Tahoma"/>
                <w:sz w:val="18"/>
                <w:szCs w:val="18"/>
              </w:rPr>
              <w:t xml:space="preserve">Trip to Frodsham food market </w:t>
            </w:r>
          </w:p>
        </w:tc>
        <w:tc>
          <w:tcPr>
            <w:tcW w:w="7203" w:type="dxa"/>
            <w:gridSpan w:val="5"/>
            <w:shd w:val="clear" w:color="auto" w:fill="FFFFFF" w:themeFill="background1"/>
          </w:tcPr>
          <w:p w:rsidR="00751588" w:rsidRDefault="00751588" w:rsidP="00751588">
            <w:pPr>
              <w:rPr>
                <w:rFonts w:ascii="Tahoma" w:hAnsi="Tahoma" w:cs="Tahoma"/>
                <w:b/>
                <w:sz w:val="18"/>
                <w:szCs w:val="18"/>
                <w:u w:val="single"/>
              </w:rPr>
            </w:pPr>
            <w:r>
              <w:rPr>
                <w:rFonts w:ascii="Tahoma" w:hAnsi="Tahoma" w:cs="Tahoma"/>
                <w:b/>
                <w:sz w:val="18"/>
                <w:szCs w:val="18"/>
                <w:u w:val="single"/>
              </w:rPr>
              <w:t>Other information:</w:t>
            </w:r>
          </w:p>
          <w:p w:rsidR="0069332D" w:rsidRPr="00751588" w:rsidRDefault="0069332D" w:rsidP="00751588">
            <w:pPr>
              <w:rPr>
                <w:rFonts w:ascii="Tahoma" w:hAnsi="Tahoma" w:cs="Tahoma"/>
                <w:b/>
                <w:sz w:val="18"/>
                <w:szCs w:val="18"/>
                <w:u w:val="single"/>
              </w:rPr>
            </w:pPr>
          </w:p>
        </w:tc>
      </w:tr>
      <w:tr w:rsidR="00CA2CE0" w:rsidRPr="00751588" w:rsidTr="00CA2CE0">
        <w:trPr>
          <w:gridAfter w:val="1"/>
          <w:wAfter w:w="85" w:type="dxa"/>
          <w:trHeight w:val="211"/>
          <w:tblHeader/>
        </w:trPr>
        <w:tc>
          <w:tcPr>
            <w:tcW w:w="1711" w:type="dxa"/>
            <w:shd w:val="clear" w:color="auto" w:fill="FFFFFF" w:themeFill="background1"/>
          </w:tcPr>
          <w:p w:rsidR="00CA2CE0" w:rsidRPr="003D31E0" w:rsidRDefault="00CA2CE0" w:rsidP="003D31E0">
            <w:pPr>
              <w:jc w:val="center"/>
              <w:rPr>
                <w:rFonts w:ascii="Tahoma" w:hAnsi="Tahoma" w:cs="Tahoma"/>
                <w:b/>
                <w:sz w:val="18"/>
                <w:szCs w:val="18"/>
              </w:rPr>
            </w:pPr>
            <w:r w:rsidRPr="003D31E0">
              <w:rPr>
                <w:rFonts w:ascii="Tahoma" w:hAnsi="Tahoma" w:cs="Tahoma"/>
                <w:b/>
                <w:sz w:val="16"/>
                <w:szCs w:val="18"/>
              </w:rPr>
              <w:t>Wk commencing</w:t>
            </w:r>
          </w:p>
        </w:tc>
        <w:tc>
          <w:tcPr>
            <w:tcW w:w="2090" w:type="dxa"/>
            <w:shd w:val="clear" w:color="auto" w:fill="FFFFFF" w:themeFill="background1"/>
          </w:tcPr>
          <w:p w:rsidR="00CA2CE0" w:rsidRPr="003D31E0" w:rsidRDefault="00CA2CE0" w:rsidP="003D31E0">
            <w:pPr>
              <w:jc w:val="center"/>
              <w:rPr>
                <w:rFonts w:ascii="Tahoma" w:hAnsi="Tahoma" w:cs="Tahoma"/>
                <w:b/>
                <w:sz w:val="18"/>
                <w:szCs w:val="18"/>
              </w:rPr>
            </w:pPr>
            <w:r>
              <w:rPr>
                <w:rFonts w:ascii="Tahoma" w:hAnsi="Tahoma" w:cs="Tahoma"/>
                <w:b/>
                <w:sz w:val="18"/>
                <w:szCs w:val="18"/>
              </w:rPr>
              <w:t>06.01.20</w:t>
            </w:r>
          </w:p>
        </w:tc>
        <w:tc>
          <w:tcPr>
            <w:tcW w:w="2261" w:type="dxa"/>
            <w:gridSpan w:val="2"/>
            <w:shd w:val="clear" w:color="auto" w:fill="FFFFFF" w:themeFill="background1"/>
          </w:tcPr>
          <w:p w:rsidR="00CA2CE0" w:rsidRPr="003D31E0" w:rsidRDefault="00CA2CE0" w:rsidP="003D31E0">
            <w:pPr>
              <w:jc w:val="center"/>
              <w:rPr>
                <w:rFonts w:ascii="Tahoma" w:hAnsi="Tahoma" w:cs="Tahoma"/>
                <w:b/>
                <w:sz w:val="18"/>
                <w:szCs w:val="18"/>
              </w:rPr>
            </w:pPr>
            <w:r>
              <w:rPr>
                <w:rFonts w:ascii="Tahoma" w:hAnsi="Tahoma" w:cs="Tahoma"/>
                <w:b/>
                <w:sz w:val="18"/>
                <w:szCs w:val="18"/>
              </w:rPr>
              <w:t>13.01.20</w:t>
            </w:r>
          </w:p>
        </w:tc>
        <w:tc>
          <w:tcPr>
            <w:tcW w:w="2410" w:type="dxa"/>
            <w:gridSpan w:val="2"/>
            <w:shd w:val="clear" w:color="auto" w:fill="FFFFFF" w:themeFill="background1"/>
          </w:tcPr>
          <w:p w:rsidR="00CA2CE0" w:rsidRPr="003D31E0" w:rsidRDefault="00CA2CE0" w:rsidP="003D31E0">
            <w:pPr>
              <w:jc w:val="center"/>
              <w:rPr>
                <w:rFonts w:ascii="Tahoma" w:hAnsi="Tahoma" w:cs="Tahoma"/>
                <w:b/>
                <w:sz w:val="18"/>
                <w:szCs w:val="18"/>
              </w:rPr>
            </w:pPr>
            <w:r>
              <w:rPr>
                <w:rFonts w:ascii="Tahoma" w:hAnsi="Tahoma" w:cs="Tahoma"/>
                <w:b/>
                <w:sz w:val="18"/>
                <w:szCs w:val="18"/>
              </w:rPr>
              <w:t>20.01.20</w:t>
            </w:r>
          </w:p>
        </w:tc>
        <w:tc>
          <w:tcPr>
            <w:tcW w:w="2409" w:type="dxa"/>
            <w:shd w:val="clear" w:color="auto" w:fill="FFFFFF" w:themeFill="background1"/>
          </w:tcPr>
          <w:p w:rsidR="00CA2CE0" w:rsidRPr="003D31E0" w:rsidRDefault="00CA2CE0" w:rsidP="003D31E0">
            <w:pPr>
              <w:jc w:val="center"/>
              <w:rPr>
                <w:rFonts w:ascii="Tahoma" w:hAnsi="Tahoma" w:cs="Tahoma"/>
                <w:b/>
                <w:sz w:val="18"/>
                <w:szCs w:val="18"/>
              </w:rPr>
            </w:pPr>
            <w:r>
              <w:rPr>
                <w:rFonts w:ascii="Tahoma" w:hAnsi="Tahoma" w:cs="Tahoma"/>
                <w:b/>
                <w:sz w:val="18"/>
                <w:szCs w:val="18"/>
              </w:rPr>
              <w:t>27.01.20</w:t>
            </w:r>
          </w:p>
        </w:tc>
        <w:tc>
          <w:tcPr>
            <w:tcW w:w="2552" w:type="dxa"/>
            <w:shd w:val="clear" w:color="auto" w:fill="FFFFFF" w:themeFill="background1"/>
          </w:tcPr>
          <w:p w:rsidR="00CA2CE0" w:rsidRPr="003D31E0" w:rsidRDefault="00CA2CE0" w:rsidP="003D31E0">
            <w:pPr>
              <w:jc w:val="center"/>
              <w:rPr>
                <w:rFonts w:ascii="Tahoma" w:hAnsi="Tahoma" w:cs="Tahoma"/>
                <w:b/>
                <w:sz w:val="18"/>
                <w:szCs w:val="18"/>
              </w:rPr>
            </w:pPr>
            <w:r>
              <w:rPr>
                <w:rFonts w:ascii="Tahoma" w:hAnsi="Tahoma" w:cs="Tahoma"/>
                <w:b/>
                <w:sz w:val="18"/>
                <w:szCs w:val="18"/>
              </w:rPr>
              <w:t>03.02.20</w:t>
            </w:r>
          </w:p>
        </w:tc>
        <w:tc>
          <w:tcPr>
            <w:tcW w:w="2126" w:type="dxa"/>
            <w:shd w:val="clear" w:color="auto" w:fill="FFFFFF" w:themeFill="background1"/>
          </w:tcPr>
          <w:p w:rsidR="00CA2CE0" w:rsidRPr="003D31E0" w:rsidRDefault="00CA2CE0" w:rsidP="003D31E0">
            <w:pPr>
              <w:jc w:val="center"/>
              <w:rPr>
                <w:rFonts w:ascii="Tahoma" w:hAnsi="Tahoma" w:cs="Tahoma"/>
                <w:b/>
                <w:sz w:val="18"/>
                <w:szCs w:val="18"/>
              </w:rPr>
            </w:pPr>
            <w:r>
              <w:rPr>
                <w:rFonts w:ascii="Tahoma" w:hAnsi="Tahoma" w:cs="Tahoma"/>
                <w:b/>
                <w:sz w:val="18"/>
                <w:szCs w:val="18"/>
              </w:rPr>
              <w:t>10.02.20</w:t>
            </w:r>
          </w:p>
        </w:tc>
      </w:tr>
      <w:tr w:rsidR="00CA2CE0" w:rsidRPr="00751588" w:rsidTr="00CA2CE0">
        <w:trPr>
          <w:gridAfter w:val="1"/>
          <w:wAfter w:w="85" w:type="dxa"/>
          <w:trHeight w:val="875"/>
        </w:trPr>
        <w:tc>
          <w:tcPr>
            <w:tcW w:w="1711" w:type="dxa"/>
            <w:shd w:val="clear" w:color="auto" w:fill="FFFFFF" w:themeFill="background1"/>
          </w:tcPr>
          <w:p w:rsidR="00CA2CE0" w:rsidRDefault="00CA2CE0" w:rsidP="003D31E0">
            <w:pPr>
              <w:jc w:val="center"/>
              <w:rPr>
                <w:rFonts w:ascii="Tahoma" w:hAnsi="Tahoma" w:cs="Tahoma"/>
                <w:sz w:val="18"/>
                <w:szCs w:val="18"/>
              </w:rPr>
            </w:pPr>
            <w:r>
              <w:rPr>
                <w:rFonts w:ascii="Tahoma" w:hAnsi="Tahoma" w:cs="Tahoma"/>
                <w:sz w:val="18"/>
                <w:szCs w:val="18"/>
              </w:rPr>
              <w:t>English</w:t>
            </w:r>
          </w:p>
          <w:p w:rsidR="00CA2CE0" w:rsidRDefault="00CA2CE0" w:rsidP="003D31E0">
            <w:pPr>
              <w:jc w:val="center"/>
              <w:rPr>
                <w:rFonts w:ascii="Tahoma" w:hAnsi="Tahoma" w:cs="Tahoma"/>
                <w:sz w:val="18"/>
                <w:szCs w:val="18"/>
              </w:rPr>
            </w:pPr>
          </w:p>
          <w:p w:rsidR="00CA2CE0" w:rsidRPr="003D31E0" w:rsidRDefault="00CA2CE0" w:rsidP="003D31E0">
            <w:pPr>
              <w:jc w:val="center"/>
              <w:rPr>
                <w:rFonts w:ascii="Tahoma" w:hAnsi="Tahoma" w:cs="Tahoma"/>
                <w:sz w:val="18"/>
                <w:szCs w:val="18"/>
              </w:rPr>
            </w:pPr>
          </w:p>
          <w:p w:rsidR="00CA2CE0" w:rsidRPr="003D31E0" w:rsidRDefault="00CA2CE0" w:rsidP="003D31E0">
            <w:pPr>
              <w:jc w:val="center"/>
              <w:rPr>
                <w:rFonts w:ascii="Tahoma" w:hAnsi="Tahoma" w:cs="Tahoma"/>
                <w:sz w:val="18"/>
                <w:szCs w:val="18"/>
              </w:rPr>
            </w:pPr>
          </w:p>
        </w:tc>
        <w:tc>
          <w:tcPr>
            <w:tcW w:w="2090" w:type="dxa"/>
            <w:shd w:val="clear" w:color="auto" w:fill="FFFFFF" w:themeFill="background1"/>
          </w:tcPr>
          <w:p w:rsidR="00CA2CE0" w:rsidRDefault="00CA2CE0" w:rsidP="00751588">
            <w:pPr>
              <w:rPr>
                <w:rFonts w:ascii="Tahoma" w:hAnsi="Tahoma" w:cs="Tahoma"/>
                <w:b/>
                <w:sz w:val="18"/>
                <w:szCs w:val="18"/>
              </w:rPr>
            </w:pPr>
            <w:r w:rsidRPr="00CA2CE0">
              <w:rPr>
                <w:rFonts w:ascii="Tahoma" w:hAnsi="Tahoma" w:cs="Tahoma"/>
                <w:b/>
                <w:sz w:val="18"/>
                <w:szCs w:val="18"/>
              </w:rPr>
              <w:t>Non-fiction Unit 2.2 Does Chocolate Grow on Trees?</w:t>
            </w:r>
          </w:p>
          <w:p w:rsidR="00E14A75" w:rsidRDefault="00E14A75" w:rsidP="00E14A75">
            <w:pPr>
              <w:rPr>
                <w:rFonts w:ascii="Tahoma" w:hAnsi="Tahoma" w:cs="Tahoma"/>
                <w:b/>
                <w:sz w:val="18"/>
                <w:szCs w:val="18"/>
              </w:rPr>
            </w:pPr>
          </w:p>
          <w:p w:rsidR="00E14A75" w:rsidRPr="00E14A75" w:rsidRDefault="00E14A75" w:rsidP="00E14A75">
            <w:pPr>
              <w:rPr>
                <w:rFonts w:ascii="Tahoma" w:hAnsi="Tahoma" w:cs="Tahoma"/>
                <w:sz w:val="18"/>
                <w:szCs w:val="18"/>
              </w:rPr>
            </w:pPr>
            <w:r w:rsidRPr="00E14A75">
              <w:rPr>
                <w:rFonts w:ascii="Tahoma" w:hAnsi="Tahoma" w:cs="Tahoma"/>
                <w:sz w:val="18"/>
                <w:szCs w:val="18"/>
              </w:rPr>
              <w:t>Discuss the Big Question</w:t>
            </w:r>
            <w:r>
              <w:rPr>
                <w:rFonts w:ascii="Tahoma" w:hAnsi="Tahoma" w:cs="Tahoma"/>
                <w:sz w:val="18"/>
                <w:szCs w:val="18"/>
              </w:rPr>
              <w:t>.</w:t>
            </w:r>
          </w:p>
          <w:p w:rsidR="00CA2CE0" w:rsidRDefault="00E14A75" w:rsidP="00E14A75">
            <w:pPr>
              <w:rPr>
                <w:rFonts w:ascii="Tahoma" w:hAnsi="Tahoma" w:cs="Tahoma"/>
                <w:sz w:val="18"/>
                <w:szCs w:val="18"/>
              </w:rPr>
            </w:pPr>
            <w:r>
              <w:rPr>
                <w:rFonts w:ascii="Tahoma" w:hAnsi="Tahoma" w:cs="Tahoma"/>
                <w:sz w:val="18"/>
                <w:szCs w:val="18"/>
              </w:rPr>
              <w:t xml:space="preserve">Introduce the eBook as an </w:t>
            </w:r>
            <w:r w:rsidRPr="00E14A75">
              <w:rPr>
                <w:rFonts w:ascii="Tahoma" w:hAnsi="Tahoma" w:cs="Tahoma"/>
                <w:sz w:val="18"/>
                <w:szCs w:val="18"/>
              </w:rPr>
              <w:t>explanation text</w:t>
            </w:r>
            <w:r>
              <w:rPr>
                <w:rFonts w:ascii="Tahoma" w:hAnsi="Tahoma" w:cs="Tahoma"/>
                <w:sz w:val="18"/>
                <w:szCs w:val="18"/>
              </w:rPr>
              <w:t>.</w:t>
            </w:r>
          </w:p>
          <w:p w:rsidR="00E14A75" w:rsidRDefault="00E14A75" w:rsidP="00E14A75">
            <w:pPr>
              <w:rPr>
                <w:rFonts w:ascii="Arial" w:hAnsi="Arial" w:cs="Arial"/>
                <w:sz w:val="20"/>
                <w:szCs w:val="20"/>
              </w:rPr>
            </w:pPr>
            <w:r>
              <w:rPr>
                <w:rFonts w:ascii="Arial" w:eastAsia="Calibri" w:hAnsi="Arial" w:cs="Arial"/>
                <w:sz w:val="20"/>
                <w:szCs w:val="20"/>
              </w:rPr>
              <w:t>Select and explain information from non-fiction to support thinking</w:t>
            </w:r>
            <w:r>
              <w:rPr>
                <w:rFonts w:ascii="Arial" w:hAnsi="Arial" w:cs="Arial"/>
                <w:sz w:val="20"/>
                <w:szCs w:val="20"/>
              </w:rPr>
              <w:t>.</w:t>
            </w:r>
          </w:p>
          <w:p w:rsidR="00E14A75" w:rsidRDefault="00E14A75" w:rsidP="00E14A75">
            <w:pPr>
              <w:rPr>
                <w:rFonts w:ascii="Arial" w:hAnsi="Arial" w:cs="Arial"/>
                <w:sz w:val="20"/>
                <w:szCs w:val="20"/>
              </w:rPr>
            </w:pPr>
            <w:r>
              <w:rPr>
                <w:rFonts w:ascii="Arial" w:eastAsia="Calibri" w:hAnsi="Arial" w:cs="Arial"/>
                <w:sz w:val="20"/>
                <w:szCs w:val="20"/>
              </w:rPr>
              <w:t>Explore the layout of an explanation text</w:t>
            </w:r>
            <w:r>
              <w:rPr>
                <w:rFonts w:ascii="Arial" w:hAnsi="Arial" w:cs="Arial"/>
                <w:sz w:val="20"/>
                <w:szCs w:val="20"/>
              </w:rPr>
              <w:t>.</w:t>
            </w:r>
          </w:p>
          <w:p w:rsidR="00E14A75" w:rsidRDefault="00E14A75" w:rsidP="00E14A75">
            <w:pPr>
              <w:rPr>
                <w:rFonts w:ascii="Arial" w:eastAsia="Calibri" w:hAnsi="Arial" w:cs="Arial"/>
                <w:sz w:val="20"/>
                <w:szCs w:val="20"/>
              </w:rPr>
            </w:pPr>
            <w:r>
              <w:rPr>
                <w:rFonts w:ascii="Arial" w:eastAsia="Calibri" w:hAnsi="Arial" w:cs="Arial"/>
                <w:sz w:val="20"/>
                <w:szCs w:val="20"/>
              </w:rPr>
              <w:t>Discuss information in eBook as a group</w:t>
            </w:r>
            <w:r>
              <w:rPr>
                <w:rFonts w:ascii="Arial" w:hAnsi="Arial" w:cs="Arial"/>
                <w:sz w:val="20"/>
                <w:szCs w:val="20"/>
              </w:rPr>
              <w:t>.</w:t>
            </w:r>
          </w:p>
          <w:p w:rsidR="00E14A75" w:rsidRDefault="00E14A75" w:rsidP="00E14A75">
            <w:pPr>
              <w:rPr>
                <w:rFonts w:ascii="Arial" w:hAnsi="Arial" w:cs="Arial"/>
                <w:sz w:val="20"/>
                <w:szCs w:val="20"/>
              </w:rPr>
            </w:pPr>
            <w:r>
              <w:rPr>
                <w:rFonts w:ascii="Arial" w:eastAsia="Calibri" w:hAnsi="Arial" w:cs="Arial"/>
                <w:sz w:val="20"/>
                <w:szCs w:val="20"/>
              </w:rPr>
              <w:t>Use captions</w:t>
            </w:r>
            <w:r>
              <w:rPr>
                <w:rFonts w:ascii="Arial" w:hAnsi="Arial" w:cs="Arial"/>
                <w:sz w:val="20"/>
                <w:szCs w:val="20"/>
              </w:rPr>
              <w:t>.</w:t>
            </w:r>
          </w:p>
          <w:p w:rsidR="00CA2CE0" w:rsidRPr="00E14A75" w:rsidRDefault="00E14A75" w:rsidP="00751588">
            <w:pPr>
              <w:rPr>
                <w:rFonts w:ascii="Arial" w:hAnsi="Arial" w:cs="Arial"/>
                <w:sz w:val="20"/>
                <w:szCs w:val="20"/>
              </w:rPr>
            </w:pPr>
            <w:r>
              <w:rPr>
                <w:rFonts w:ascii="Arial" w:eastAsia="Calibri" w:hAnsi="Arial" w:cs="Arial"/>
                <w:sz w:val="20"/>
                <w:szCs w:val="20"/>
              </w:rPr>
              <w:t>Use a glossary to understand technical words</w:t>
            </w:r>
            <w:r>
              <w:rPr>
                <w:rFonts w:ascii="Arial" w:hAnsi="Arial" w:cs="Arial"/>
                <w:sz w:val="20"/>
                <w:szCs w:val="20"/>
              </w:rPr>
              <w:t>.</w:t>
            </w:r>
          </w:p>
        </w:tc>
        <w:tc>
          <w:tcPr>
            <w:tcW w:w="2261" w:type="dxa"/>
            <w:gridSpan w:val="2"/>
            <w:shd w:val="clear" w:color="auto" w:fill="FFFFFF" w:themeFill="background1"/>
          </w:tcPr>
          <w:p w:rsidR="00CA2CE0" w:rsidRDefault="00CA2CE0" w:rsidP="00F440C1">
            <w:pPr>
              <w:rPr>
                <w:rFonts w:ascii="Tahoma" w:hAnsi="Tahoma" w:cs="Tahoma"/>
                <w:b/>
                <w:sz w:val="18"/>
                <w:szCs w:val="18"/>
              </w:rPr>
            </w:pPr>
            <w:r w:rsidRPr="00CA2CE0">
              <w:rPr>
                <w:rFonts w:ascii="Tahoma" w:hAnsi="Tahoma" w:cs="Tahoma"/>
                <w:b/>
                <w:sz w:val="18"/>
                <w:szCs w:val="18"/>
              </w:rPr>
              <w:t>Non-fiction Unit 2.2 Does Chocolate Grow on Trees?</w:t>
            </w:r>
          </w:p>
          <w:p w:rsidR="00E14A75" w:rsidRDefault="00E14A75" w:rsidP="00F440C1">
            <w:pPr>
              <w:rPr>
                <w:rFonts w:ascii="Tahoma" w:hAnsi="Tahoma" w:cs="Tahoma"/>
                <w:b/>
                <w:sz w:val="18"/>
                <w:szCs w:val="18"/>
              </w:rPr>
            </w:pPr>
          </w:p>
          <w:p w:rsidR="00E14A75" w:rsidRDefault="00E14A75" w:rsidP="00E14A75">
            <w:pPr>
              <w:rPr>
                <w:rFonts w:ascii="Arial" w:eastAsia="Calibri" w:hAnsi="Arial" w:cs="Arial"/>
                <w:sz w:val="20"/>
                <w:szCs w:val="20"/>
              </w:rPr>
            </w:pPr>
            <w:r>
              <w:rPr>
                <w:rFonts w:ascii="Arial" w:eastAsia="Calibri" w:hAnsi="Arial" w:cs="Arial"/>
                <w:sz w:val="20"/>
                <w:szCs w:val="20"/>
              </w:rPr>
              <w:t>Create success criteria for a flow chart</w:t>
            </w:r>
            <w:r>
              <w:rPr>
                <w:rFonts w:ascii="Arial" w:hAnsi="Arial" w:cs="Arial"/>
                <w:sz w:val="20"/>
                <w:szCs w:val="20"/>
              </w:rPr>
              <w:t>.</w:t>
            </w:r>
          </w:p>
          <w:p w:rsidR="00E14A75" w:rsidRDefault="00E14A75" w:rsidP="00E14A75">
            <w:pPr>
              <w:rPr>
                <w:rFonts w:ascii="Arial" w:hAnsi="Arial" w:cs="Arial"/>
                <w:sz w:val="20"/>
                <w:szCs w:val="20"/>
              </w:rPr>
            </w:pPr>
            <w:r>
              <w:rPr>
                <w:rFonts w:ascii="Arial" w:eastAsia="Calibri" w:hAnsi="Arial" w:cs="Arial"/>
                <w:sz w:val="20"/>
                <w:szCs w:val="20"/>
              </w:rPr>
              <w:t>Discuss and record ideas for a simple flow chart</w:t>
            </w:r>
            <w:r>
              <w:rPr>
                <w:rFonts w:ascii="Arial" w:hAnsi="Arial" w:cs="Arial"/>
                <w:sz w:val="20"/>
                <w:szCs w:val="20"/>
              </w:rPr>
              <w:t>.</w:t>
            </w:r>
          </w:p>
          <w:p w:rsidR="00E14A75" w:rsidRDefault="00E14A75" w:rsidP="00E14A75">
            <w:pPr>
              <w:rPr>
                <w:rFonts w:ascii="Arial" w:hAnsi="Arial" w:cs="Arial"/>
                <w:sz w:val="20"/>
                <w:szCs w:val="20"/>
              </w:rPr>
            </w:pPr>
            <w:r>
              <w:rPr>
                <w:rFonts w:ascii="Arial" w:eastAsia="Calibri" w:hAnsi="Arial" w:cs="Arial"/>
                <w:sz w:val="20"/>
                <w:szCs w:val="20"/>
              </w:rPr>
              <w:t>Create a simple flow chart with captions</w:t>
            </w:r>
            <w:r>
              <w:rPr>
                <w:rFonts w:ascii="Arial" w:hAnsi="Arial" w:cs="Arial"/>
                <w:sz w:val="20"/>
                <w:szCs w:val="20"/>
              </w:rPr>
              <w:t>.</w:t>
            </w:r>
          </w:p>
          <w:p w:rsidR="00E14A75" w:rsidRDefault="00E14A75" w:rsidP="00E14A75">
            <w:pPr>
              <w:rPr>
                <w:rFonts w:ascii="Arial" w:hAnsi="Arial" w:cs="Arial"/>
                <w:sz w:val="20"/>
                <w:szCs w:val="20"/>
              </w:rPr>
            </w:pPr>
            <w:r>
              <w:rPr>
                <w:rFonts w:ascii="Arial" w:eastAsia="Calibri" w:hAnsi="Arial" w:cs="Arial"/>
                <w:sz w:val="20"/>
                <w:szCs w:val="20"/>
              </w:rPr>
              <w:t>Ask and answer questions to find out more information</w:t>
            </w:r>
            <w:r>
              <w:rPr>
                <w:rFonts w:ascii="Arial" w:hAnsi="Arial" w:cs="Arial"/>
                <w:sz w:val="20"/>
                <w:szCs w:val="20"/>
              </w:rPr>
              <w:t>.</w:t>
            </w:r>
          </w:p>
          <w:p w:rsidR="00E14A75" w:rsidRPr="00B8707D" w:rsidRDefault="00E14A75" w:rsidP="00E14A75">
            <w:pPr>
              <w:rPr>
                <w:rFonts w:ascii="Arial" w:eastAsia="Calibri" w:hAnsi="Arial" w:cs="Arial"/>
                <w:sz w:val="20"/>
                <w:szCs w:val="20"/>
              </w:rPr>
            </w:pPr>
            <w:r w:rsidRPr="00B8707D">
              <w:rPr>
                <w:rFonts w:ascii="Arial" w:eastAsia="Calibri" w:hAnsi="Arial" w:cs="Arial"/>
                <w:sz w:val="20"/>
                <w:szCs w:val="20"/>
              </w:rPr>
              <w:t>Identify and us</w:t>
            </w:r>
            <w:r>
              <w:rPr>
                <w:rFonts w:ascii="Arial" w:eastAsia="Calibri" w:hAnsi="Arial" w:cs="Arial"/>
                <w:sz w:val="20"/>
                <w:szCs w:val="20"/>
              </w:rPr>
              <w:t>e adjectives correctly</w:t>
            </w:r>
            <w:r>
              <w:rPr>
                <w:rFonts w:ascii="Arial" w:hAnsi="Arial" w:cs="Arial"/>
                <w:sz w:val="20"/>
                <w:szCs w:val="20"/>
              </w:rPr>
              <w:t>.</w:t>
            </w:r>
          </w:p>
          <w:p w:rsidR="00E14A75" w:rsidRDefault="00E14A75" w:rsidP="00E14A75">
            <w:pPr>
              <w:rPr>
                <w:rFonts w:ascii="Arial" w:hAnsi="Arial" w:cs="Arial"/>
                <w:sz w:val="20"/>
                <w:szCs w:val="20"/>
              </w:rPr>
            </w:pPr>
            <w:r w:rsidRPr="00B8707D">
              <w:rPr>
                <w:rFonts w:ascii="Arial" w:eastAsia="Calibri" w:hAnsi="Arial" w:cs="Arial"/>
                <w:sz w:val="20"/>
                <w:szCs w:val="20"/>
              </w:rPr>
              <w:t>Understand</w:t>
            </w:r>
            <w:r>
              <w:rPr>
                <w:rFonts w:ascii="Arial" w:eastAsia="Calibri" w:hAnsi="Arial" w:cs="Arial"/>
                <w:sz w:val="20"/>
                <w:szCs w:val="20"/>
              </w:rPr>
              <w:t xml:space="preserve"> the term </w:t>
            </w:r>
            <w:r w:rsidRPr="00B8707D">
              <w:rPr>
                <w:rFonts w:ascii="Arial" w:eastAsia="Calibri" w:hAnsi="Arial" w:cs="Arial"/>
                <w:sz w:val="20"/>
                <w:szCs w:val="20"/>
              </w:rPr>
              <w:t>‘adjective’</w:t>
            </w:r>
            <w:r>
              <w:rPr>
                <w:rFonts w:ascii="Arial" w:hAnsi="Arial" w:cs="Arial"/>
                <w:sz w:val="20"/>
                <w:szCs w:val="20"/>
              </w:rPr>
              <w:t>.</w:t>
            </w:r>
          </w:p>
          <w:p w:rsidR="00E14A75" w:rsidRPr="00E14A75" w:rsidRDefault="00E14A75" w:rsidP="00E14A75">
            <w:pPr>
              <w:rPr>
                <w:rFonts w:ascii="Arial" w:hAnsi="Arial" w:cs="Arial"/>
                <w:sz w:val="20"/>
                <w:szCs w:val="20"/>
              </w:rPr>
            </w:pPr>
            <w:r w:rsidRPr="00B8707D">
              <w:rPr>
                <w:rFonts w:ascii="Arial" w:eastAsia="Calibri" w:hAnsi="Arial" w:cs="Arial"/>
                <w:sz w:val="20"/>
                <w:szCs w:val="20"/>
              </w:rPr>
              <w:t>Us</w:t>
            </w:r>
            <w:r>
              <w:rPr>
                <w:rFonts w:ascii="Arial" w:eastAsia="Calibri" w:hAnsi="Arial" w:cs="Arial"/>
                <w:sz w:val="20"/>
                <w:szCs w:val="20"/>
              </w:rPr>
              <w:t>e</w:t>
            </w:r>
            <w:r w:rsidRPr="00B8707D">
              <w:rPr>
                <w:rFonts w:ascii="Arial" w:eastAsia="Calibri" w:hAnsi="Arial" w:cs="Arial"/>
                <w:sz w:val="20"/>
                <w:szCs w:val="20"/>
              </w:rPr>
              <w:t xml:space="preserve"> e</w:t>
            </w:r>
            <w:r>
              <w:rPr>
                <w:rFonts w:ascii="Arial" w:eastAsia="Calibri" w:hAnsi="Arial" w:cs="Arial"/>
                <w:sz w:val="20"/>
                <w:szCs w:val="20"/>
              </w:rPr>
              <w:t>xpa</w:t>
            </w:r>
            <w:r w:rsidRPr="00B8707D">
              <w:rPr>
                <w:rFonts w:ascii="Arial" w:eastAsia="Calibri" w:hAnsi="Arial" w:cs="Arial"/>
                <w:sz w:val="20"/>
                <w:szCs w:val="20"/>
              </w:rPr>
              <w:t>nded noun phrases</w:t>
            </w:r>
            <w:r>
              <w:rPr>
                <w:rFonts w:ascii="Arial" w:eastAsia="Calibri" w:hAnsi="Arial" w:cs="Arial"/>
                <w:sz w:val="20"/>
                <w:szCs w:val="20"/>
              </w:rPr>
              <w:t xml:space="preserve"> to create a slogan</w:t>
            </w:r>
            <w:r>
              <w:rPr>
                <w:rFonts w:ascii="Arial" w:hAnsi="Arial" w:cs="Arial"/>
                <w:sz w:val="20"/>
                <w:szCs w:val="20"/>
              </w:rPr>
              <w:t>.</w:t>
            </w:r>
          </w:p>
        </w:tc>
        <w:tc>
          <w:tcPr>
            <w:tcW w:w="2410" w:type="dxa"/>
            <w:gridSpan w:val="2"/>
            <w:shd w:val="clear" w:color="auto" w:fill="FFFFFF" w:themeFill="background1"/>
          </w:tcPr>
          <w:p w:rsidR="00CA2CE0" w:rsidRDefault="00CA2CE0" w:rsidP="00F440C1">
            <w:pPr>
              <w:rPr>
                <w:rFonts w:ascii="Tahoma" w:hAnsi="Tahoma" w:cs="Tahoma"/>
                <w:b/>
                <w:sz w:val="18"/>
                <w:szCs w:val="18"/>
              </w:rPr>
            </w:pPr>
            <w:r w:rsidRPr="00CA2CE0">
              <w:rPr>
                <w:rFonts w:ascii="Tahoma" w:hAnsi="Tahoma" w:cs="Tahoma"/>
                <w:b/>
                <w:sz w:val="18"/>
                <w:szCs w:val="18"/>
              </w:rPr>
              <w:t>Non-fiction Unit 2.2 Does Chocolate Grow on Trees?</w:t>
            </w:r>
          </w:p>
          <w:p w:rsidR="00E14A75" w:rsidRDefault="00E14A75" w:rsidP="00F440C1">
            <w:pPr>
              <w:rPr>
                <w:rFonts w:ascii="Tahoma" w:hAnsi="Tahoma" w:cs="Tahoma"/>
                <w:b/>
                <w:sz w:val="18"/>
                <w:szCs w:val="18"/>
              </w:rPr>
            </w:pPr>
          </w:p>
          <w:p w:rsidR="00E14A75" w:rsidRDefault="00E14A75" w:rsidP="00E14A75">
            <w:pPr>
              <w:rPr>
                <w:rFonts w:ascii="Arial" w:eastAsia="Calibri" w:hAnsi="Arial" w:cs="Arial"/>
                <w:sz w:val="20"/>
                <w:szCs w:val="20"/>
              </w:rPr>
            </w:pPr>
            <w:r>
              <w:rPr>
                <w:rFonts w:ascii="Arial" w:eastAsia="Calibri" w:hAnsi="Arial" w:cs="Arial"/>
                <w:sz w:val="20"/>
                <w:szCs w:val="20"/>
              </w:rPr>
              <w:t>Discuss success criteria for an explanation text</w:t>
            </w:r>
            <w:r>
              <w:rPr>
                <w:rFonts w:ascii="Arial" w:hAnsi="Arial" w:cs="Arial"/>
                <w:sz w:val="20"/>
                <w:szCs w:val="20"/>
              </w:rPr>
              <w:t>.</w:t>
            </w:r>
          </w:p>
          <w:p w:rsidR="00E14A75" w:rsidRDefault="00E14A75" w:rsidP="00E14A75">
            <w:pPr>
              <w:rPr>
                <w:rFonts w:ascii="Arial" w:hAnsi="Arial" w:cs="Arial"/>
                <w:sz w:val="20"/>
                <w:szCs w:val="20"/>
              </w:rPr>
            </w:pPr>
            <w:r>
              <w:rPr>
                <w:rFonts w:ascii="Arial" w:eastAsia="Calibri" w:hAnsi="Arial" w:cs="Arial"/>
                <w:sz w:val="20"/>
                <w:szCs w:val="20"/>
              </w:rPr>
              <w:t>Collect information for an explanation text</w:t>
            </w:r>
            <w:r>
              <w:rPr>
                <w:rFonts w:ascii="Arial" w:hAnsi="Arial" w:cs="Arial"/>
                <w:sz w:val="20"/>
                <w:szCs w:val="20"/>
              </w:rPr>
              <w:t>.</w:t>
            </w:r>
          </w:p>
          <w:p w:rsidR="00E14A75" w:rsidRDefault="00E14A75" w:rsidP="00E14A75">
            <w:pPr>
              <w:rPr>
                <w:rFonts w:ascii="Arial" w:hAnsi="Arial" w:cs="Arial"/>
                <w:sz w:val="20"/>
                <w:szCs w:val="20"/>
              </w:rPr>
            </w:pPr>
            <w:r>
              <w:rPr>
                <w:rFonts w:ascii="Arial" w:eastAsia="Calibri" w:hAnsi="Arial" w:cs="Arial"/>
                <w:sz w:val="20"/>
                <w:szCs w:val="20"/>
              </w:rPr>
              <w:t>Plan the features and layout of their explanation text</w:t>
            </w:r>
            <w:r>
              <w:rPr>
                <w:rFonts w:ascii="Arial" w:hAnsi="Arial" w:cs="Arial"/>
                <w:sz w:val="20"/>
                <w:szCs w:val="20"/>
              </w:rPr>
              <w:t>.</w:t>
            </w:r>
          </w:p>
          <w:p w:rsidR="00E14A75" w:rsidRDefault="00E14A75" w:rsidP="00E14A75">
            <w:pPr>
              <w:rPr>
                <w:rFonts w:ascii="Arial" w:hAnsi="Arial" w:cs="Arial"/>
                <w:sz w:val="20"/>
                <w:szCs w:val="20"/>
              </w:rPr>
            </w:pPr>
            <w:r>
              <w:rPr>
                <w:rFonts w:ascii="Arial" w:eastAsia="Calibri" w:hAnsi="Arial" w:cs="Arial"/>
                <w:sz w:val="20"/>
                <w:szCs w:val="20"/>
              </w:rPr>
              <w:t>Write an explanation text using notes</w:t>
            </w:r>
            <w:r>
              <w:rPr>
                <w:rFonts w:ascii="Arial" w:hAnsi="Arial" w:cs="Arial"/>
                <w:sz w:val="20"/>
                <w:szCs w:val="20"/>
              </w:rPr>
              <w:t>.</w:t>
            </w:r>
          </w:p>
          <w:p w:rsidR="00E14A75" w:rsidRDefault="00E14A75" w:rsidP="00E14A75">
            <w:pPr>
              <w:rPr>
                <w:rFonts w:ascii="Arial" w:hAnsi="Arial" w:cs="Arial"/>
                <w:sz w:val="20"/>
                <w:szCs w:val="20"/>
              </w:rPr>
            </w:pPr>
            <w:r>
              <w:rPr>
                <w:rFonts w:ascii="Arial" w:eastAsia="Calibri" w:hAnsi="Arial" w:cs="Arial"/>
                <w:sz w:val="20"/>
                <w:szCs w:val="20"/>
              </w:rPr>
              <w:t>Revise, edit and evaluate their explanation text</w:t>
            </w:r>
            <w:r>
              <w:rPr>
                <w:rFonts w:ascii="Arial" w:hAnsi="Arial" w:cs="Arial"/>
                <w:sz w:val="20"/>
                <w:szCs w:val="20"/>
              </w:rPr>
              <w:t>.</w:t>
            </w:r>
          </w:p>
          <w:p w:rsidR="00E14A75" w:rsidRDefault="00E14A75" w:rsidP="00E14A75">
            <w:pPr>
              <w:rPr>
                <w:rFonts w:ascii="Arial" w:hAnsi="Arial" w:cs="Arial"/>
                <w:color w:val="00B050"/>
                <w:sz w:val="20"/>
                <w:szCs w:val="20"/>
              </w:rPr>
            </w:pPr>
            <w:r>
              <w:rPr>
                <w:rFonts w:ascii="Arial" w:eastAsia="Calibri" w:hAnsi="Arial" w:cs="Arial"/>
                <w:sz w:val="20"/>
                <w:szCs w:val="20"/>
              </w:rPr>
              <w:t xml:space="preserve">Discuss and answer the </w:t>
            </w:r>
            <w:r w:rsidRPr="00E14A75">
              <w:rPr>
                <w:rFonts w:ascii="Arial" w:eastAsia="Calibri" w:hAnsi="Arial" w:cs="Arial"/>
                <w:sz w:val="20"/>
                <w:szCs w:val="20"/>
              </w:rPr>
              <w:t>Big Question</w:t>
            </w:r>
            <w:r w:rsidRPr="00E14A75">
              <w:rPr>
                <w:rFonts w:ascii="Arial" w:hAnsi="Arial" w:cs="Arial"/>
                <w:sz w:val="20"/>
                <w:szCs w:val="20"/>
              </w:rPr>
              <w:t>.</w:t>
            </w:r>
          </w:p>
          <w:p w:rsidR="00E14A75" w:rsidRPr="00E14A75" w:rsidRDefault="00E14A75" w:rsidP="00E14A75">
            <w:pPr>
              <w:rPr>
                <w:rFonts w:ascii="Arial" w:hAnsi="Arial" w:cs="Arial"/>
                <w:sz w:val="20"/>
                <w:szCs w:val="20"/>
              </w:rPr>
            </w:pPr>
          </w:p>
        </w:tc>
        <w:tc>
          <w:tcPr>
            <w:tcW w:w="2409" w:type="dxa"/>
            <w:shd w:val="clear" w:color="auto" w:fill="FFFFFF" w:themeFill="background1"/>
          </w:tcPr>
          <w:p w:rsidR="006040A2" w:rsidRDefault="006040A2" w:rsidP="006040A2">
            <w:pPr>
              <w:rPr>
                <w:rFonts w:ascii="Arial" w:hAnsi="Arial" w:cs="Arial"/>
                <w:b/>
                <w:sz w:val="20"/>
                <w:szCs w:val="20"/>
              </w:rPr>
            </w:pPr>
            <w:r w:rsidRPr="00FC3634">
              <w:rPr>
                <w:rFonts w:ascii="Arial" w:hAnsi="Arial" w:cs="Arial"/>
                <w:b/>
                <w:sz w:val="20"/>
                <w:szCs w:val="20"/>
              </w:rPr>
              <w:t>Word Detectives Year 2</w:t>
            </w:r>
          </w:p>
          <w:p w:rsidR="00E14A75" w:rsidRDefault="00E14A75" w:rsidP="00BF02D8">
            <w:pPr>
              <w:rPr>
                <w:rFonts w:ascii="Arial" w:hAnsi="Arial" w:cs="Arial"/>
                <w:b/>
                <w:sz w:val="20"/>
                <w:szCs w:val="20"/>
              </w:rPr>
            </w:pPr>
          </w:p>
          <w:p w:rsidR="00E14A75" w:rsidRDefault="00E14A75" w:rsidP="00E14A75">
            <w:pPr>
              <w:rPr>
                <w:rFonts w:ascii="Arial" w:hAnsi="Arial" w:cs="Arial"/>
                <w:color w:val="000000"/>
                <w:sz w:val="20"/>
                <w:szCs w:val="20"/>
                <w:shd w:val="clear" w:color="auto" w:fill="FFFFFF"/>
              </w:rPr>
            </w:pPr>
            <w:r>
              <w:rPr>
                <w:rFonts w:ascii="Arial" w:hAnsi="Arial" w:cs="Arial"/>
                <w:color w:val="000000"/>
                <w:sz w:val="20"/>
                <w:szCs w:val="20"/>
                <w:shd w:val="clear" w:color="auto" w:fill="FFFFFF"/>
              </w:rPr>
              <w:t>Investigate how the spelling of words ending in a consonant changes when suffixes like ‘-ed’, ‘-ing’, ‘-er’ and ‘-est’ are added.</w:t>
            </w:r>
          </w:p>
          <w:p w:rsidR="00E14A75" w:rsidRDefault="006040A2" w:rsidP="00E14A75">
            <w:pPr>
              <w:rPr>
                <w:rFonts w:ascii="Arial" w:hAnsi="Arial" w:cs="Arial"/>
                <w:color w:val="000000"/>
                <w:sz w:val="20"/>
                <w:szCs w:val="20"/>
                <w:shd w:val="clear" w:color="auto" w:fill="FFFFFF"/>
              </w:rPr>
            </w:pPr>
            <w:r>
              <w:rPr>
                <w:rFonts w:ascii="Arial" w:hAnsi="Arial" w:cs="Arial"/>
                <w:color w:val="000000"/>
                <w:sz w:val="20"/>
                <w:szCs w:val="20"/>
                <w:shd w:val="clear" w:color="auto" w:fill="FFFFFF"/>
              </w:rPr>
              <w:t>W</w:t>
            </w:r>
            <w:r w:rsidR="00E14A75">
              <w:rPr>
                <w:rFonts w:ascii="Arial" w:hAnsi="Arial" w:cs="Arial"/>
                <w:color w:val="000000"/>
                <w:sz w:val="20"/>
                <w:szCs w:val="20"/>
                <w:shd w:val="clear" w:color="auto" w:fill="FFFFFF"/>
              </w:rPr>
              <w:t>ords ending in a ‘y’ or an ‘e’ changes when suffixes like ‘-ed’, ‘-ing’, ‘-er’ and ‘-est’ are added.</w:t>
            </w:r>
          </w:p>
          <w:p w:rsidR="00E14A75" w:rsidRDefault="006040A2" w:rsidP="00E14A75">
            <w:pPr>
              <w:rPr>
                <w:rFonts w:ascii="Arial" w:hAnsi="Arial" w:cs="Arial"/>
                <w:color w:val="000000"/>
                <w:sz w:val="20"/>
                <w:szCs w:val="20"/>
                <w:shd w:val="clear" w:color="auto" w:fill="FFFFFF"/>
              </w:rPr>
            </w:pPr>
            <w:r>
              <w:rPr>
                <w:rFonts w:ascii="Arial" w:hAnsi="Arial" w:cs="Arial"/>
                <w:color w:val="000000"/>
                <w:sz w:val="20"/>
                <w:szCs w:val="20"/>
                <w:shd w:val="clear" w:color="auto" w:fill="FFFFFF"/>
              </w:rPr>
              <w:t>S</w:t>
            </w:r>
            <w:r w:rsidR="00E14A75">
              <w:rPr>
                <w:rFonts w:ascii="Arial" w:hAnsi="Arial" w:cs="Arial"/>
                <w:color w:val="000000"/>
                <w:sz w:val="20"/>
                <w:szCs w:val="20"/>
                <w:shd w:val="clear" w:color="auto" w:fill="FFFFFF"/>
              </w:rPr>
              <w:t>pelling of root words changes when the suffixes ‘-ment’, ‘-ness’, ‘-ful’, ‘-less’ and ‘-ly’ are added.</w:t>
            </w:r>
          </w:p>
          <w:p w:rsidR="006040A2" w:rsidRDefault="006040A2" w:rsidP="00E14A75">
            <w:pPr>
              <w:rPr>
                <w:rFonts w:ascii="Arial" w:hAnsi="Arial" w:cs="Arial"/>
                <w:color w:val="000000"/>
                <w:sz w:val="20"/>
                <w:szCs w:val="20"/>
                <w:shd w:val="clear" w:color="auto" w:fill="FFFFFF"/>
              </w:rPr>
            </w:pPr>
            <w:r>
              <w:rPr>
                <w:rFonts w:ascii="Arial" w:hAnsi="Arial" w:cs="Arial"/>
                <w:color w:val="000000"/>
                <w:sz w:val="20"/>
                <w:szCs w:val="20"/>
                <w:shd w:val="clear" w:color="auto" w:fill="FFFFFF"/>
              </w:rPr>
              <w:t>Investigate the meanings and spellings of common homophones and near-homophones.</w:t>
            </w:r>
          </w:p>
          <w:p w:rsidR="006040A2" w:rsidRPr="00E14A75" w:rsidRDefault="006040A2" w:rsidP="00E14A75">
            <w:pPr>
              <w:rPr>
                <w:rFonts w:ascii="Arial" w:hAnsi="Arial" w:cs="Arial"/>
                <w:sz w:val="20"/>
                <w:szCs w:val="20"/>
              </w:rPr>
            </w:pPr>
            <w:r>
              <w:rPr>
                <w:rFonts w:ascii="Arial" w:hAnsi="Arial" w:cs="Arial"/>
                <w:color w:val="000000"/>
                <w:sz w:val="20"/>
                <w:szCs w:val="20"/>
                <w:shd w:val="clear" w:color="auto" w:fill="FFFFFF"/>
              </w:rPr>
              <w:t xml:space="preserve">Investigate when to use the different spellings of the /dʒ/ sound. </w:t>
            </w:r>
          </w:p>
        </w:tc>
        <w:tc>
          <w:tcPr>
            <w:tcW w:w="2552" w:type="dxa"/>
            <w:shd w:val="clear" w:color="auto" w:fill="FFFFFF" w:themeFill="background1"/>
          </w:tcPr>
          <w:p w:rsidR="00CA2CE0" w:rsidRDefault="000F251D" w:rsidP="00BF02D8">
            <w:pPr>
              <w:rPr>
                <w:rFonts w:ascii="Arial" w:hAnsi="Arial" w:cs="Arial"/>
                <w:b/>
                <w:sz w:val="20"/>
                <w:szCs w:val="20"/>
              </w:rPr>
            </w:pPr>
            <w:r w:rsidRPr="000F251D">
              <w:rPr>
                <w:rFonts w:ascii="Arial" w:hAnsi="Arial" w:cs="Arial"/>
                <w:b/>
                <w:sz w:val="20"/>
                <w:szCs w:val="20"/>
              </w:rPr>
              <w:t>Poetry Unit 2.2 A Closer Look</w:t>
            </w:r>
          </w:p>
          <w:p w:rsidR="00E14A75" w:rsidRDefault="00E14A75" w:rsidP="00BF02D8">
            <w:pPr>
              <w:rPr>
                <w:rFonts w:ascii="Arial" w:hAnsi="Arial" w:cs="Arial"/>
                <w:b/>
                <w:sz w:val="20"/>
                <w:szCs w:val="20"/>
              </w:rPr>
            </w:pPr>
          </w:p>
          <w:p w:rsidR="00E14A75" w:rsidRDefault="00E14A75" w:rsidP="00E14A75">
            <w:pPr>
              <w:rPr>
                <w:rFonts w:ascii="Arial" w:hAnsi="Arial" w:cs="Arial"/>
                <w:color w:val="000000"/>
                <w:sz w:val="20"/>
                <w:szCs w:val="20"/>
                <w:shd w:val="clear" w:color="auto" w:fill="FFFFFF"/>
              </w:rPr>
            </w:pPr>
            <w:r>
              <w:rPr>
                <w:rFonts w:ascii="Arial" w:hAnsi="Arial" w:cs="Arial"/>
                <w:color w:val="000000"/>
                <w:sz w:val="20"/>
                <w:szCs w:val="20"/>
                <w:shd w:val="clear" w:color="auto" w:fill="FFFFFF"/>
              </w:rPr>
              <w:t>Explore imagery.</w:t>
            </w:r>
          </w:p>
          <w:p w:rsidR="00E14A75" w:rsidRDefault="00E14A75" w:rsidP="00E14A75">
            <w:pPr>
              <w:rPr>
                <w:rFonts w:ascii="Arial" w:hAnsi="Arial" w:cs="Arial"/>
                <w:color w:val="000000"/>
                <w:sz w:val="20"/>
                <w:szCs w:val="20"/>
                <w:shd w:val="clear" w:color="auto" w:fill="FFFFFF"/>
              </w:rPr>
            </w:pPr>
            <w:r>
              <w:rPr>
                <w:rFonts w:ascii="Arial" w:hAnsi="Arial" w:cs="Arial"/>
                <w:color w:val="000000"/>
                <w:sz w:val="20"/>
                <w:szCs w:val="20"/>
                <w:shd w:val="clear" w:color="auto" w:fill="FFFFFF"/>
              </w:rPr>
              <w:t>Explore adjectives and verbs.</w:t>
            </w:r>
          </w:p>
          <w:p w:rsidR="00E14A75" w:rsidRDefault="00E14A75" w:rsidP="00E14A75">
            <w:pPr>
              <w:rPr>
                <w:rFonts w:ascii="Arial" w:hAnsi="Arial" w:cs="Arial"/>
                <w:color w:val="000000"/>
                <w:sz w:val="20"/>
                <w:szCs w:val="20"/>
                <w:shd w:val="clear" w:color="auto" w:fill="FFFFFF"/>
              </w:rPr>
            </w:pPr>
            <w:r>
              <w:rPr>
                <w:rFonts w:ascii="Arial" w:hAnsi="Arial" w:cs="Arial"/>
                <w:color w:val="000000"/>
                <w:sz w:val="20"/>
                <w:szCs w:val="20"/>
                <w:shd w:val="clear" w:color="auto" w:fill="FFFFFF"/>
              </w:rPr>
              <w:t>Explore the poet’s feelings.</w:t>
            </w:r>
          </w:p>
          <w:p w:rsidR="00E14A75" w:rsidRDefault="00E14A75" w:rsidP="00E14A75">
            <w:pPr>
              <w:rPr>
                <w:rFonts w:ascii="Arial" w:hAnsi="Arial" w:cs="Arial"/>
                <w:color w:val="000000"/>
                <w:sz w:val="20"/>
                <w:szCs w:val="20"/>
                <w:shd w:val="clear" w:color="auto" w:fill="FFFFFF"/>
              </w:rPr>
            </w:pPr>
            <w:r>
              <w:rPr>
                <w:rFonts w:ascii="Arial" w:hAnsi="Arial" w:cs="Arial"/>
                <w:color w:val="000000"/>
                <w:sz w:val="20"/>
                <w:szCs w:val="20"/>
                <w:shd w:val="clear" w:color="auto" w:fill="FFFFFF"/>
              </w:rPr>
              <w:t>Explore the poet’s use of descriptive language.</w:t>
            </w:r>
          </w:p>
          <w:p w:rsidR="00E14A75" w:rsidRDefault="00E14A75" w:rsidP="00E14A75">
            <w:pPr>
              <w:rPr>
                <w:rFonts w:ascii="Arial" w:hAnsi="Arial" w:cs="Arial"/>
                <w:color w:val="000000"/>
                <w:sz w:val="20"/>
                <w:szCs w:val="20"/>
                <w:shd w:val="clear" w:color="auto" w:fill="FFFFFF"/>
              </w:rPr>
            </w:pPr>
            <w:r>
              <w:rPr>
                <w:rFonts w:ascii="Arial" w:hAnsi="Arial" w:cs="Arial"/>
                <w:color w:val="000000"/>
                <w:sz w:val="20"/>
                <w:szCs w:val="20"/>
                <w:shd w:val="clear" w:color="auto" w:fill="FFFFFF"/>
              </w:rPr>
              <w:t>Compare poems.</w:t>
            </w:r>
          </w:p>
          <w:p w:rsidR="00E14A75" w:rsidRDefault="00E14A75" w:rsidP="00E14A75">
            <w:pPr>
              <w:rPr>
                <w:rFonts w:ascii="Arial" w:hAnsi="Arial" w:cs="Arial"/>
                <w:sz w:val="20"/>
                <w:szCs w:val="20"/>
              </w:rPr>
            </w:pPr>
          </w:p>
          <w:p w:rsidR="00E14A75" w:rsidRPr="00E14A75" w:rsidRDefault="00E14A75" w:rsidP="00E14A75">
            <w:pPr>
              <w:rPr>
                <w:rFonts w:ascii="Arial" w:hAnsi="Arial" w:cs="Arial"/>
                <w:sz w:val="20"/>
                <w:szCs w:val="20"/>
              </w:rPr>
            </w:pPr>
          </w:p>
        </w:tc>
        <w:tc>
          <w:tcPr>
            <w:tcW w:w="2126" w:type="dxa"/>
            <w:shd w:val="clear" w:color="auto" w:fill="FFFFFF" w:themeFill="background1"/>
          </w:tcPr>
          <w:p w:rsidR="006040A2" w:rsidRDefault="006040A2" w:rsidP="006040A2">
            <w:pPr>
              <w:rPr>
                <w:rFonts w:ascii="Arial" w:hAnsi="Arial" w:cs="Arial"/>
                <w:b/>
                <w:sz w:val="20"/>
                <w:szCs w:val="20"/>
              </w:rPr>
            </w:pPr>
            <w:r w:rsidRPr="000F251D">
              <w:rPr>
                <w:rFonts w:ascii="Arial" w:hAnsi="Arial" w:cs="Arial"/>
                <w:b/>
                <w:sz w:val="20"/>
                <w:szCs w:val="20"/>
              </w:rPr>
              <w:t>Poetry Unit 2.2 A Closer Look</w:t>
            </w:r>
          </w:p>
          <w:p w:rsidR="00E14A75" w:rsidRDefault="00E14A75" w:rsidP="000F251D">
            <w:pPr>
              <w:rPr>
                <w:rFonts w:ascii="Arial" w:hAnsi="Arial" w:cs="Arial"/>
                <w:b/>
                <w:sz w:val="20"/>
                <w:szCs w:val="20"/>
              </w:rPr>
            </w:pPr>
          </w:p>
          <w:p w:rsidR="00E14A75" w:rsidRDefault="00E14A75" w:rsidP="00E14A75">
            <w:pPr>
              <w:rPr>
                <w:rFonts w:ascii="Arial" w:hAnsi="Arial" w:cs="Arial"/>
                <w:color w:val="000000"/>
                <w:sz w:val="20"/>
                <w:szCs w:val="20"/>
                <w:shd w:val="clear" w:color="auto" w:fill="FFFFFF"/>
              </w:rPr>
            </w:pPr>
            <w:r>
              <w:rPr>
                <w:rFonts w:ascii="Arial" w:hAnsi="Arial" w:cs="Arial"/>
                <w:color w:val="000000"/>
                <w:sz w:val="20"/>
                <w:szCs w:val="20"/>
                <w:shd w:val="clear" w:color="auto" w:fill="FFFFFF"/>
              </w:rPr>
              <w:t>Explore vocabulary and poetic language.</w:t>
            </w:r>
          </w:p>
          <w:p w:rsidR="00E14A75" w:rsidRDefault="00E14A75" w:rsidP="00E14A75">
            <w:pPr>
              <w:rPr>
                <w:rFonts w:ascii="Arial" w:hAnsi="Arial" w:cs="Arial"/>
                <w:color w:val="000000"/>
                <w:sz w:val="20"/>
                <w:szCs w:val="20"/>
                <w:shd w:val="clear" w:color="auto" w:fill="FFFFFF"/>
              </w:rPr>
            </w:pPr>
            <w:r>
              <w:rPr>
                <w:rFonts w:ascii="Arial" w:hAnsi="Arial" w:cs="Arial"/>
                <w:color w:val="000000"/>
                <w:sz w:val="20"/>
                <w:szCs w:val="20"/>
                <w:shd w:val="clear" w:color="auto" w:fill="FFFFFF"/>
              </w:rPr>
              <w:t>Collect ideas for a ‘picture for a poem’.</w:t>
            </w:r>
          </w:p>
          <w:p w:rsidR="00E14A75" w:rsidRPr="00E14A75" w:rsidRDefault="00E14A75" w:rsidP="00E14A75">
            <w:pPr>
              <w:rPr>
                <w:rFonts w:ascii="Arial" w:hAnsi="Arial" w:cs="Arial"/>
                <w:sz w:val="20"/>
                <w:szCs w:val="20"/>
              </w:rPr>
            </w:pPr>
            <w:r w:rsidRPr="00E14A75">
              <w:rPr>
                <w:rFonts w:ascii="Arial" w:hAnsi="Arial" w:cs="Arial"/>
                <w:sz w:val="20"/>
                <w:szCs w:val="20"/>
              </w:rPr>
              <w:t>Explore ‘poetry language’</w:t>
            </w:r>
            <w:r>
              <w:rPr>
                <w:rFonts w:ascii="Arial" w:hAnsi="Arial" w:cs="Arial"/>
                <w:sz w:val="20"/>
                <w:szCs w:val="20"/>
              </w:rPr>
              <w:t>.</w:t>
            </w:r>
          </w:p>
          <w:p w:rsidR="00E14A75" w:rsidRDefault="00E14A75" w:rsidP="00E14A75">
            <w:pPr>
              <w:rPr>
                <w:rFonts w:ascii="Arial" w:hAnsi="Arial" w:cs="Arial"/>
                <w:sz w:val="20"/>
                <w:szCs w:val="20"/>
              </w:rPr>
            </w:pPr>
            <w:r w:rsidRPr="00E14A75">
              <w:rPr>
                <w:rFonts w:ascii="Arial" w:hAnsi="Arial" w:cs="Arial"/>
                <w:sz w:val="20"/>
                <w:szCs w:val="20"/>
              </w:rPr>
              <w:t>Use descriptive language</w:t>
            </w:r>
            <w:r>
              <w:rPr>
                <w:rFonts w:ascii="Arial" w:hAnsi="Arial" w:cs="Arial"/>
                <w:sz w:val="20"/>
                <w:szCs w:val="20"/>
              </w:rPr>
              <w:t>.</w:t>
            </w:r>
          </w:p>
          <w:p w:rsidR="00E14A75" w:rsidRPr="00E14A75" w:rsidRDefault="00E14A75" w:rsidP="00E14A75">
            <w:pPr>
              <w:rPr>
                <w:rFonts w:ascii="Arial" w:hAnsi="Arial" w:cs="Arial"/>
                <w:sz w:val="20"/>
                <w:szCs w:val="20"/>
              </w:rPr>
            </w:pPr>
            <w:r w:rsidRPr="00E14A75">
              <w:rPr>
                <w:rFonts w:ascii="Arial" w:hAnsi="Arial" w:cs="Arial"/>
                <w:sz w:val="20"/>
                <w:szCs w:val="20"/>
              </w:rPr>
              <w:t>Draft a ‘word picture’ poem</w:t>
            </w:r>
            <w:r>
              <w:rPr>
                <w:rFonts w:ascii="Arial" w:hAnsi="Arial" w:cs="Arial"/>
                <w:sz w:val="20"/>
                <w:szCs w:val="20"/>
              </w:rPr>
              <w:t>.</w:t>
            </w:r>
          </w:p>
          <w:p w:rsidR="00E14A75" w:rsidRDefault="00E14A75" w:rsidP="00E14A75">
            <w:pPr>
              <w:rPr>
                <w:rFonts w:ascii="Arial" w:hAnsi="Arial" w:cs="Arial"/>
                <w:sz w:val="20"/>
                <w:szCs w:val="20"/>
              </w:rPr>
            </w:pPr>
            <w:r w:rsidRPr="00E14A75">
              <w:rPr>
                <w:rFonts w:ascii="Arial" w:hAnsi="Arial" w:cs="Arial"/>
                <w:sz w:val="20"/>
                <w:szCs w:val="20"/>
              </w:rPr>
              <w:t>Read with expression</w:t>
            </w:r>
            <w:r>
              <w:rPr>
                <w:rFonts w:ascii="Arial" w:hAnsi="Arial" w:cs="Arial"/>
                <w:sz w:val="20"/>
                <w:szCs w:val="20"/>
              </w:rPr>
              <w:t>.</w:t>
            </w:r>
          </w:p>
          <w:p w:rsidR="00E14A75" w:rsidRPr="00E14A75" w:rsidRDefault="00E14A75" w:rsidP="00E14A75">
            <w:pPr>
              <w:rPr>
                <w:rFonts w:ascii="Arial" w:hAnsi="Arial" w:cs="Arial"/>
                <w:sz w:val="20"/>
                <w:szCs w:val="20"/>
              </w:rPr>
            </w:pPr>
            <w:r w:rsidRPr="00E14A75">
              <w:rPr>
                <w:rFonts w:ascii="Arial" w:hAnsi="Arial" w:cs="Arial"/>
                <w:sz w:val="20"/>
                <w:szCs w:val="20"/>
              </w:rPr>
              <w:t>Review and edit poems</w:t>
            </w:r>
            <w:r>
              <w:rPr>
                <w:rFonts w:ascii="Arial" w:hAnsi="Arial" w:cs="Arial"/>
                <w:sz w:val="20"/>
                <w:szCs w:val="20"/>
              </w:rPr>
              <w:t>.</w:t>
            </w:r>
          </w:p>
          <w:p w:rsidR="00E14A75" w:rsidRPr="00E14A75" w:rsidRDefault="00E14A75" w:rsidP="00E14A75">
            <w:pPr>
              <w:rPr>
                <w:rFonts w:ascii="Arial" w:hAnsi="Arial" w:cs="Arial"/>
                <w:sz w:val="20"/>
                <w:szCs w:val="20"/>
              </w:rPr>
            </w:pPr>
            <w:r w:rsidRPr="00E14A75">
              <w:rPr>
                <w:rFonts w:ascii="Arial" w:hAnsi="Arial" w:cs="Arial"/>
                <w:sz w:val="20"/>
                <w:szCs w:val="20"/>
              </w:rPr>
              <w:t>Read poems aloud</w:t>
            </w:r>
            <w:r>
              <w:rPr>
                <w:rFonts w:ascii="Arial" w:hAnsi="Arial" w:cs="Arial"/>
                <w:sz w:val="20"/>
                <w:szCs w:val="20"/>
              </w:rPr>
              <w:t>.</w:t>
            </w:r>
          </w:p>
        </w:tc>
      </w:tr>
      <w:tr w:rsidR="00CA2CE0" w:rsidRPr="00751588" w:rsidTr="00CA2CE0">
        <w:trPr>
          <w:gridAfter w:val="1"/>
          <w:wAfter w:w="85" w:type="dxa"/>
          <w:trHeight w:val="875"/>
        </w:trPr>
        <w:tc>
          <w:tcPr>
            <w:tcW w:w="1711" w:type="dxa"/>
            <w:shd w:val="clear" w:color="auto" w:fill="FFFFFF" w:themeFill="background1"/>
          </w:tcPr>
          <w:p w:rsidR="00CA2CE0" w:rsidRDefault="00CA2CE0" w:rsidP="003D31E0">
            <w:pPr>
              <w:jc w:val="center"/>
              <w:rPr>
                <w:rFonts w:ascii="Tahoma" w:hAnsi="Tahoma" w:cs="Tahoma"/>
                <w:sz w:val="18"/>
                <w:szCs w:val="18"/>
              </w:rPr>
            </w:pPr>
            <w:r>
              <w:rPr>
                <w:rFonts w:ascii="Tahoma" w:hAnsi="Tahoma" w:cs="Tahoma"/>
                <w:sz w:val="18"/>
                <w:szCs w:val="18"/>
              </w:rPr>
              <w:t>Mathematics</w:t>
            </w: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p w:rsidR="00CA2CE0" w:rsidRPr="003D31E0" w:rsidRDefault="00CA2CE0" w:rsidP="003D31E0">
            <w:pPr>
              <w:jc w:val="center"/>
              <w:rPr>
                <w:rFonts w:ascii="Tahoma" w:hAnsi="Tahoma" w:cs="Tahoma"/>
                <w:sz w:val="18"/>
                <w:szCs w:val="18"/>
              </w:rPr>
            </w:pPr>
          </w:p>
        </w:tc>
        <w:tc>
          <w:tcPr>
            <w:tcW w:w="2090" w:type="dxa"/>
            <w:shd w:val="clear" w:color="auto" w:fill="FFFFFF" w:themeFill="background1"/>
          </w:tcPr>
          <w:p w:rsidR="00CA2CE0" w:rsidRPr="003D31E0" w:rsidRDefault="00CA2CE0" w:rsidP="00751588">
            <w:pPr>
              <w:rPr>
                <w:rFonts w:ascii="Tahoma" w:hAnsi="Tahoma" w:cs="Tahoma"/>
                <w:sz w:val="18"/>
                <w:szCs w:val="18"/>
              </w:rPr>
            </w:pPr>
            <w:r>
              <w:rPr>
                <w:rFonts w:ascii="Tahoma" w:hAnsi="Tahoma" w:cs="Tahoma"/>
                <w:sz w:val="18"/>
                <w:szCs w:val="18"/>
              </w:rPr>
              <w:t>MEP</w:t>
            </w:r>
          </w:p>
        </w:tc>
        <w:tc>
          <w:tcPr>
            <w:tcW w:w="2261" w:type="dxa"/>
            <w:gridSpan w:val="2"/>
            <w:shd w:val="clear" w:color="auto" w:fill="FFFFFF" w:themeFill="background1"/>
          </w:tcPr>
          <w:p w:rsidR="00CA2CE0" w:rsidRPr="003D31E0" w:rsidRDefault="00CA2CE0" w:rsidP="00751588">
            <w:pPr>
              <w:rPr>
                <w:rFonts w:ascii="Tahoma" w:hAnsi="Tahoma" w:cs="Tahoma"/>
                <w:sz w:val="18"/>
                <w:szCs w:val="18"/>
              </w:rPr>
            </w:pPr>
            <w:r>
              <w:rPr>
                <w:rFonts w:ascii="Tahoma" w:hAnsi="Tahoma" w:cs="Tahoma"/>
                <w:sz w:val="18"/>
                <w:szCs w:val="18"/>
              </w:rPr>
              <w:t>MEP</w:t>
            </w:r>
          </w:p>
        </w:tc>
        <w:tc>
          <w:tcPr>
            <w:tcW w:w="2410" w:type="dxa"/>
            <w:gridSpan w:val="2"/>
            <w:shd w:val="clear" w:color="auto" w:fill="FFFFFF" w:themeFill="background1"/>
          </w:tcPr>
          <w:p w:rsidR="00CA2CE0" w:rsidRPr="003D31E0" w:rsidRDefault="00CA2CE0" w:rsidP="00751588">
            <w:pPr>
              <w:rPr>
                <w:rFonts w:ascii="Tahoma" w:hAnsi="Tahoma" w:cs="Tahoma"/>
                <w:sz w:val="18"/>
                <w:szCs w:val="18"/>
              </w:rPr>
            </w:pPr>
            <w:r>
              <w:rPr>
                <w:rFonts w:ascii="Tahoma" w:hAnsi="Tahoma" w:cs="Tahoma"/>
                <w:sz w:val="18"/>
                <w:szCs w:val="18"/>
              </w:rPr>
              <w:t>MEP</w:t>
            </w:r>
          </w:p>
        </w:tc>
        <w:tc>
          <w:tcPr>
            <w:tcW w:w="2409" w:type="dxa"/>
            <w:shd w:val="clear" w:color="auto" w:fill="FFFFFF" w:themeFill="background1"/>
          </w:tcPr>
          <w:p w:rsidR="00CA2CE0" w:rsidRPr="003D31E0" w:rsidRDefault="00CA2CE0" w:rsidP="00751588">
            <w:pPr>
              <w:rPr>
                <w:rFonts w:ascii="Tahoma" w:hAnsi="Tahoma" w:cs="Tahoma"/>
                <w:sz w:val="18"/>
                <w:szCs w:val="18"/>
              </w:rPr>
            </w:pPr>
            <w:r>
              <w:rPr>
                <w:rFonts w:ascii="Tahoma" w:hAnsi="Tahoma" w:cs="Tahoma"/>
                <w:sz w:val="18"/>
                <w:szCs w:val="18"/>
              </w:rPr>
              <w:t>MEP</w:t>
            </w:r>
          </w:p>
        </w:tc>
        <w:tc>
          <w:tcPr>
            <w:tcW w:w="2552" w:type="dxa"/>
            <w:shd w:val="clear" w:color="auto" w:fill="FFFFFF" w:themeFill="background1"/>
          </w:tcPr>
          <w:p w:rsidR="00CA2CE0" w:rsidRPr="00CA1446" w:rsidRDefault="00CA2CE0" w:rsidP="00751588">
            <w:pPr>
              <w:rPr>
                <w:rFonts w:ascii="Tahoma" w:hAnsi="Tahoma" w:cs="Tahoma"/>
                <w:bCs/>
                <w:sz w:val="18"/>
                <w:szCs w:val="18"/>
              </w:rPr>
            </w:pPr>
            <w:r>
              <w:rPr>
                <w:rFonts w:ascii="Tahoma" w:hAnsi="Tahoma" w:cs="Tahoma"/>
                <w:bCs/>
                <w:sz w:val="18"/>
                <w:szCs w:val="18"/>
              </w:rPr>
              <w:t>MEP</w:t>
            </w:r>
          </w:p>
        </w:tc>
        <w:tc>
          <w:tcPr>
            <w:tcW w:w="2126" w:type="dxa"/>
            <w:shd w:val="clear" w:color="auto" w:fill="FFFFFF" w:themeFill="background1"/>
          </w:tcPr>
          <w:p w:rsidR="00CA2CE0" w:rsidRPr="003D31E0" w:rsidRDefault="00CA2CE0" w:rsidP="00751588">
            <w:pPr>
              <w:rPr>
                <w:rFonts w:ascii="Tahoma" w:hAnsi="Tahoma" w:cs="Tahoma"/>
                <w:sz w:val="18"/>
                <w:szCs w:val="18"/>
              </w:rPr>
            </w:pPr>
            <w:r>
              <w:rPr>
                <w:rFonts w:ascii="Tahoma" w:hAnsi="Tahoma" w:cs="Tahoma"/>
                <w:sz w:val="18"/>
                <w:szCs w:val="18"/>
              </w:rPr>
              <w:t>MEP</w:t>
            </w:r>
          </w:p>
        </w:tc>
      </w:tr>
      <w:tr w:rsidR="00CA2CE0" w:rsidRPr="00751588" w:rsidTr="00CA2CE0">
        <w:trPr>
          <w:gridAfter w:val="1"/>
          <w:wAfter w:w="85" w:type="dxa"/>
          <w:trHeight w:val="875"/>
        </w:trPr>
        <w:tc>
          <w:tcPr>
            <w:tcW w:w="1711" w:type="dxa"/>
            <w:shd w:val="clear" w:color="auto" w:fill="FFFFFF" w:themeFill="background1"/>
          </w:tcPr>
          <w:p w:rsidR="00CA2CE0" w:rsidRDefault="00CA2CE0" w:rsidP="003D31E0">
            <w:pPr>
              <w:jc w:val="center"/>
              <w:rPr>
                <w:rFonts w:ascii="Tahoma" w:hAnsi="Tahoma" w:cs="Tahoma"/>
                <w:sz w:val="18"/>
                <w:szCs w:val="18"/>
              </w:rPr>
            </w:pPr>
            <w:r>
              <w:rPr>
                <w:rFonts w:ascii="Tahoma" w:hAnsi="Tahoma" w:cs="Tahoma"/>
                <w:sz w:val="18"/>
                <w:szCs w:val="18"/>
              </w:rPr>
              <w:lastRenderedPageBreak/>
              <w:t>Science</w:t>
            </w: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p w:rsidR="00CA2CE0" w:rsidRPr="003D31E0" w:rsidRDefault="00CA2CE0" w:rsidP="003D31E0">
            <w:pPr>
              <w:jc w:val="center"/>
              <w:rPr>
                <w:rFonts w:ascii="Tahoma" w:hAnsi="Tahoma" w:cs="Tahoma"/>
                <w:sz w:val="18"/>
                <w:szCs w:val="18"/>
              </w:rPr>
            </w:pPr>
          </w:p>
        </w:tc>
        <w:tc>
          <w:tcPr>
            <w:tcW w:w="2090" w:type="dxa"/>
            <w:shd w:val="clear" w:color="auto" w:fill="FFFFFF" w:themeFill="background1"/>
          </w:tcPr>
          <w:p w:rsidR="006040A2" w:rsidRPr="00CC2514" w:rsidRDefault="00CC2514" w:rsidP="006040A2">
            <w:pPr>
              <w:numPr>
                <w:ilvl w:val="0"/>
                <w:numId w:val="19"/>
              </w:numPr>
              <w:shd w:val="clear" w:color="auto" w:fill="FFFFFF"/>
              <w:spacing w:before="100" w:beforeAutospacing="1"/>
              <w:ind w:left="0"/>
              <w:textAlignment w:val="baseline"/>
              <w:rPr>
                <w:rFonts w:ascii="Tahoma" w:eastAsia="Times New Roman" w:hAnsi="Tahoma" w:cs="Tahoma"/>
                <w:color w:val="000000"/>
                <w:sz w:val="18"/>
                <w:szCs w:val="18"/>
                <w:lang w:eastAsia="en-GB"/>
              </w:rPr>
            </w:pPr>
            <w:r>
              <w:rPr>
                <w:rFonts w:ascii="Tahoma" w:eastAsia="Times New Roman" w:hAnsi="Tahoma" w:cs="Tahoma"/>
                <w:b/>
                <w:color w:val="000000"/>
                <w:sz w:val="18"/>
                <w:szCs w:val="18"/>
                <w:lang w:eastAsia="en-GB"/>
              </w:rPr>
              <w:t xml:space="preserve">Living things </w:t>
            </w:r>
          </w:p>
          <w:p w:rsidR="00CC2514" w:rsidRPr="006040A2" w:rsidRDefault="00CC2514" w:rsidP="006040A2">
            <w:pPr>
              <w:numPr>
                <w:ilvl w:val="0"/>
                <w:numId w:val="19"/>
              </w:numPr>
              <w:shd w:val="clear" w:color="auto" w:fill="FFFFFF"/>
              <w:spacing w:before="100" w:beforeAutospacing="1"/>
              <w:ind w:left="0"/>
              <w:textAlignment w:val="baseline"/>
              <w:rPr>
                <w:rFonts w:ascii="Tahoma" w:eastAsia="Times New Roman" w:hAnsi="Tahoma" w:cs="Tahoma"/>
                <w:color w:val="000000"/>
                <w:sz w:val="18"/>
                <w:szCs w:val="18"/>
                <w:lang w:eastAsia="en-GB"/>
              </w:rPr>
            </w:pPr>
            <w:r>
              <w:rPr>
                <w:rFonts w:ascii="Arial" w:hAnsi="Arial" w:cs="Arial"/>
                <w:color w:val="000000"/>
                <w:sz w:val="20"/>
                <w:szCs w:val="20"/>
                <w:shd w:val="clear" w:color="auto" w:fill="FFFFFF"/>
              </w:rPr>
              <w:t>Children write down examples of things that are alive and things that are not. They explain their choices and see if others agree. Children go on a hunt to find as many different living and non-living things as they can. Children are introduced to the words ʻclassifyingʼ and ʻclassificationʼ and to the idea of ʻonce-livingʼ and ʻnever-livingʼ objects.</w:t>
            </w:r>
          </w:p>
        </w:tc>
        <w:tc>
          <w:tcPr>
            <w:tcW w:w="2261" w:type="dxa"/>
            <w:gridSpan w:val="2"/>
            <w:shd w:val="clear" w:color="auto" w:fill="FFFFFF" w:themeFill="background1"/>
          </w:tcPr>
          <w:p w:rsidR="006040A2" w:rsidRDefault="00CC2514" w:rsidP="00CC2514">
            <w:pPr>
              <w:rPr>
                <w:rFonts w:ascii="Tahoma" w:eastAsia="Times New Roman" w:hAnsi="Tahoma" w:cs="Tahoma"/>
                <w:b/>
                <w:color w:val="000000"/>
                <w:sz w:val="18"/>
                <w:szCs w:val="18"/>
                <w:lang w:eastAsia="en-GB"/>
              </w:rPr>
            </w:pPr>
            <w:r>
              <w:rPr>
                <w:rFonts w:ascii="Tahoma" w:eastAsia="Times New Roman" w:hAnsi="Tahoma" w:cs="Tahoma"/>
                <w:b/>
                <w:color w:val="000000"/>
                <w:sz w:val="18"/>
                <w:szCs w:val="18"/>
                <w:lang w:eastAsia="en-GB"/>
              </w:rPr>
              <w:t>Living things</w:t>
            </w:r>
          </w:p>
          <w:p w:rsidR="00CC2514" w:rsidRPr="00DE642B" w:rsidRDefault="00CC2514" w:rsidP="00CC2514">
            <w:pPr>
              <w:rPr>
                <w:rFonts w:ascii="Tahoma" w:eastAsia="Times New Roman" w:hAnsi="Tahoma" w:cs="Tahoma"/>
                <w:color w:val="000000"/>
                <w:sz w:val="18"/>
                <w:szCs w:val="18"/>
                <w:lang w:eastAsia="en-GB"/>
              </w:rPr>
            </w:pPr>
            <w:r>
              <w:rPr>
                <w:rFonts w:ascii="Arial" w:hAnsi="Arial" w:cs="Arial"/>
                <w:color w:val="000000"/>
                <w:sz w:val="20"/>
                <w:szCs w:val="20"/>
                <w:shd w:val="clear" w:color="auto" w:fill="FFFFFF"/>
              </w:rPr>
              <w:t>Ask children to think of the similarities and differences between a baby doll and a real baby. Children make a checklist of things that living thing can do. They explore a selection of mechanical objects and talk about how some non-living things can be similar to living things despite not being alive. As a group, come up with a set of guidelines to determine what makes something alive and then create a collage to cover each part of the checklist.</w:t>
            </w:r>
          </w:p>
        </w:tc>
        <w:tc>
          <w:tcPr>
            <w:tcW w:w="2410" w:type="dxa"/>
            <w:gridSpan w:val="2"/>
            <w:shd w:val="clear" w:color="auto" w:fill="FFFFFF" w:themeFill="background1"/>
          </w:tcPr>
          <w:p w:rsidR="006040A2" w:rsidRDefault="00CC2514" w:rsidP="006040A2">
            <w:pPr>
              <w:rPr>
                <w:rFonts w:ascii="Tahoma" w:eastAsia="Times New Roman" w:hAnsi="Tahoma" w:cs="Tahoma"/>
                <w:b/>
                <w:color w:val="000000"/>
                <w:sz w:val="18"/>
                <w:szCs w:val="18"/>
                <w:lang w:eastAsia="en-GB"/>
              </w:rPr>
            </w:pPr>
            <w:r>
              <w:rPr>
                <w:rFonts w:ascii="Tahoma" w:eastAsia="Times New Roman" w:hAnsi="Tahoma" w:cs="Tahoma"/>
                <w:b/>
                <w:color w:val="000000"/>
                <w:sz w:val="18"/>
                <w:szCs w:val="18"/>
                <w:lang w:eastAsia="en-GB"/>
              </w:rPr>
              <w:t xml:space="preserve">Living things </w:t>
            </w:r>
          </w:p>
          <w:p w:rsidR="00CC2514" w:rsidRPr="00DE642B" w:rsidRDefault="00CC2514" w:rsidP="006040A2">
            <w:pPr>
              <w:rPr>
                <w:rFonts w:ascii="Tahoma" w:eastAsia="Times New Roman" w:hAnsi="Tahoma" w:cs="Tahoma"/>
                <w:color w:val="000000"/>
                <w:sz w:val="18"/>
                <w:szCs w:val="18"/>
                <w:lang w:eastAsia="en-GB"/>
              </w:rPr>
            </w:pPr>
            <w:r>
              <w:rPr>
                <w:rFonts w:ascii="Arial" w:hAnsi="Arial" w:cs="Arial"/>
                <w:color w:val="000000"/>
                <w:sz w:val="20"/>
                <w:szCs w:val="20"/>
                <w:shd w:val="clear" w:color="auto" w:fill="FFFFFF"/>
              </w:rPr>
              <w:t>The teacher shows children pictures of themselves when they were younger and talk about how they have changed, how the children themselves have changed and how they will continue to change. Children bring in baby pictures of themselves and use as a class display. Ask other members of staff to bring in their baby pictures and play a guessing game. Children look for features that have stayed the same and features that have changed.</w:t>
            </w:r>
          </w:p>
        </w:tc>
        <w:tc>
          <w:tcPr>
            <w:tcW w:w="2409" w:type="dxa"/>
            <w:shd w:val="clear" w:color="auto" w:fill="FFFFFF" w:themeFill="background1"/>
          </w:tcPr>
          <w:p w:rsidR="006040A2" w:rsidRDefault="00CC2514" w:rsidP="006040A2">
            <w:pPr>
              <w:rPr>
                <w:rFonts w:ascii="Tahoma" w:eastAsia="Times New Roman" w:hAnsi="Tahoma" w:cs="Tahoma"/>
                <w:b/>
                <w:color w:val="000000"/>
                <w:sz w:val="18"/>
                <w:szCs w:val="18"/>
                <w:lang w:eastAsia="en-GB"/>
              </w:rPr>
            </w:pPr>
            <w:r>
              <w:rPr>
                <w:rFonts w:ascii="Tahoma" w:eastAsia="Times New Roman" w:hAnsi="Tahoma" w:cs="Tahoma"/>
                <w:b/>
                <w:color w:val="000000"/>
                <w:sz w:val="18"/>
                <w:szCs w:val="18"/>
                <w:lang w:eastAsia="en-GB"/>
              </w:rPr>
              <w:t>Living things</w:t>
            </w:r>
          </w:p>
          <w:p w:rsidR="00CC2514" w:rsidRPr="00DE642B" w:rsidRDefault="00CC2514" w:rsidP="006040A2">
            <w:pPr>
              <w:rPr>
                <w:rFonts w:ascii="Tahoma" w:eastAsia="Times New Roman" w:hAnsi="Tahoma" w:cs="Tahoma"/>
                <w:color w:val="000000"/>
                <w:sz w:val="18"/>
                <w:szCs w:val="18"/>
                <w:lang w:eastAsia="en-GB"/>
              </w:rPr>
            </w:pPr>
            <w:r>
              <w:rPr>
                <w:rFonts w:ascii="Arial" w:hAnsi="Arial" w:cs="Arial"/>
                <w:color w:val="000000"/>
                <w:sz w:val="20"/>
                <w:szCs w:val="20"/>
                <w:shd w:val="clear" w:color="auto" w:fill="FFFFFF"/>
              </w:rPr>
              <w:t>Children discuss how animals and humans often look like their parents and that some baby animals are called different things to their parents e.g. cats have kittens. They research one animal that looks similar to its parent and one that does not and present their facts in groups to the class.</w:t>
            </w:r>
          </w:p>
        </w:tc>
        <w:tc>
          <w:tcPr>
            <w:tcW w:w="2552" w:type="dxa"/>
            <w:shd w:val="clear" w:color="auto" w:fill="FFFFFF" w:themeFill="background1"/>
          </w:tcPr>
          <w:p w:rsidR="00CC2514" w:rsidRDefault="00CC2514" w:rsidP="00CC2514">
            <w:pPr>
              <w:rPr>
                <w:rFonts w:ascii="Tahoma" w:eastAsia="Times New Roman" w:hAnsi="Tahoma" w:cs="Tahoma"/>
                <w:b/>
                <w:color w:val="000000"/>
                <w:sz w:val="18"/>
                <w:szCs w:val="18"/>
                <w:lang w:eastAsia="en-GB"/>
              </w:rPr>
            </w:pPr>
            <w:r>
              <w:rPr>
                <w:rFonts w:ascii="Tahoma" w:eastAsia="Times New Roman" w:hAnsi="Tahoma" w:cs="Tahoma"/>
                <w:b/>
                <w:color w:val="000000"/>
                <w:sz w:val="18"/>
                <w:szCs w:val="18"/>
                <w:lang w:eastAsia="en-GB"/>
              </w:rPr>
              <w:t xml:space="preserve">Living things </w:t>
            </w:r>
          </w:p>
          <w:p w:rsidR="00CC2514" w:rsidRPr="00DE642B" w:rsidRDefault="00CC2514" w:rsidP="00CC2514">
            <w:pPr>
              <w:rPr>
                <w:rFonts w:ascii="Tahoma" w:eastAsia="Times New Roman" w:hAnsi="Tahoma" w:cs="Tahoma"/>
                <w:color w:val="000000"/>
                <w:sz w:val="18"/>
                <w:szCs w:val="18"/>
                <w:lang w:eastAsia="en-GB"/>
              </w:rPr>
            </w:pPr>
            <w:r>
              <w:rPr>
                <w:rFonts w:ascii="Arial" w:hAnsi="Arial" w:cs="Arial"/>
                <w:color w:val="000000"/>
                <w:sz w:val="20"/>
                <w:szCs w:val="20"/>
                <w:shd w:val="clear" w:color="auto" w:fill="FFFFFF"/>
              </w:rPr>
              <w:t>Children discuss how seeds and plants grow to look like the parent plant. The teacher selects one child to identify an animal and another to find its baby/adult pair. Children then choose an animal or plant to research and make a zig-zag book showing its life stages.</w:t>
            </w:r>
          </w:p>
          <w:p w:rsidR="006040A2" w:rsidRPr="00DE642B" w:rsidRDefault="006040A2" w:rsidP="006040A2">
            <w:pPr>
              <w:rPr>
                <w:rFonts w:ascii="Tahoma" w:eastAsia="Times New Roman" w:hAnsi="Tahoma" w:cs="Tahoma"/>
                <w:color w:val="000000"/>
                <w:sz w:val="18"/>
                <w:szCs w:val="18"/>
                <w:lang w:eastAsia="en-GB"/>
              </w:rPr>
            </w:pPr>
          </w:p>
        </w:tc>
        <w:tc>
          <w:tcPr>
            <w:tcW w:w="2126" w:type="dxa"/>
            <w:shd w:val="clear" w:color="auto" w:fill="FFFFFF" w:themeFill="background1"/>
          </w:tcPr>
          <w:p w:rsidR="006040A2" w:rsidRDefault="00CC2514" w:rsidP="006040A2">
            <w:pPr>
              <w:rPr>
                <w:rFonts w:ascii="Tahoma" w:eastAsia="Times New Roman" w:hAnsi="Tahoma" w:cs="Tahoma"/>
                <w:b/>
                <w:color w:val="000000"/>
                <w:sz w:val="18"/>
                <w:szCs w:val="18"/>
                <w:lang w:eastAsia="en-GB"/>
              </w:rPr>
            </w:pPr>
            <w:r>
              <w:rPr>
                <w:rFonts w:ascii="Tahoma" w:eastAsia="Times New Roman" w:hAnsi="Tahoma" w:cs="Tahoma"/>
                <w:b/>
                <w:color w:val="000000"/>
                <w:sz w:val="18"/>
                <w:szCs w:val="18"/>
                <w:lang w:eastAsia="en-GB"/>
              </w:rPr>
              <w:t xml:space="preserve">Living things </w:t>
            </w:r>
          </w:p>
          <w:p w:rsidR="00CC2514" w:rsidRPr="00CC2514" w:rsidRDefault="00CC2514" w:rsidP="006040A2">
            <w:pPr>
              <w:rPr>
                <w:rFonts w:ascii="Tahoma" w:eastAsia="Times New Roman" w:hAnsi="Tahoma" w:cs="Tahoma"/>
                <w:b/>
                <w:color w:val="000000"/>
                <w:sz w:val="18"/>
                <w:szCs w:val="18"/>
                <w:lang w:eastAsia="en-GB"/>
              </w:rPr>
            </w:pPr>
            <w:r>
              <w:rPr>
                <w:rFonts w:ascii="Arial" w:hAnsi="Arial" w:cs="Arial"/>
                <w:color w:val="000000"/>
                <w:sz w:val="20"/>
                <w:szCs w:val="20"/>
                <w:shd w:val="clear" w:color="auto" w:fill="FFFFFF"/>
              </w:rPr>
              <w:t>Children will imagine they are curators of a natural history museum and are organising an exhibition so must prepare an information board for visitors. Children use photo cards and categorise their exhibit into living things, non-living things and things that have never been alive. Children place the boards around the class and have a ʻgrand openingʼ, reading and giving each other feedback on their work.</w:t>
            </w:r>
          </w:p>
        </w:tc>
      </w:tr>
      <w:tr w:rsidR="00CA2CE0" w:rsidRPr="00751588" w:rsidTr="00CA2CE0">
        <w:trPr>
          <w:gridAfter w:val="1"/>
          <w:wAfter w:w="85" w:type="dxa"/>
          <w:trHeight w:val="875"/>
        </w:trPr>
        <w:tc>
          <w:tcPr>
            <w:tcW w:w="1711" w:type="dxa"/>
            <w:shd w:val="clear" w:color="auto" w:fill="FFFFFF" w:themeFill="background1"/>
          </w:tcPr>
          <w:p w:rsidR="00CA2CE0" w:rsidRPr="009E5D11" w:rsidRDefault="00CA2CE0" w:rsidP="003D31E0">
            <w:pPr>
              <w:jc w:val="center"/>
              <w:rPr>
                <w:rFonts w:ascii="Tahoma" w:hAnsi="Tahoma" w:cs="Tahoma"/>
                <w:sz w:val="18"/>
                <w:szCs w:val="18"/>
              </w:rPr>
            </w:pPr>
            <w:r w:rsidRPr="009E5D11">
              <w:rPr>
                <w:rFonts w:ascii="Tahoma" w:hAnsi="Tahoma" w:cs="Tahoma"/>
                <w:sz w:val="18"/>
                <w:szCs w:val="18"/>
              </w:rPr>
              <w:t>History/</w:t>
            </w:r>
            <w:r w:rsidRPr="009E5D11">
              <w:rPr>
                <w:rFonts w:ascii="Tahoma" w:hAnsi="Tahoma" w:cs="Tahoma"/>
                <w:sz w:val="18"/>
                <w:szCs w:val="18"/>
                <w:highlight w:val="yellow"/>
              </w:rPr>
              <w:t>Geography</w:t>
            </w:r>
          </w:p>
          <w:p w:rsidR="00CA2CE0" w:rsidRPr="009E5D11" w:rsidRDefault="00CA2CE0" w:rsidP="003D31E0">
            <w:pPr>
              <w:jc w:val="center"/>
              <w:rPr>
                <w:rFonts w:ascii="Tahoma" w:hAnsi="Tahoma" w:cs="Tahoma"/>
                <w:sz w:val="18"/>
                <w:szCs w:val="18"/>
              </w:rPr>
            </w:pPr>
          </w:p>
          <w:p w:rsidR="00CA2CE0" w:rsidRPr="009E5D11" w:rsidRDefault="00CA2CE0" w:rsidP="003D31E0">
            <w:pPr>
              <w:jc w:val="center"/>
              <w:rPr>
                <w:rFonts w:ascii="Tahoma" w:hAnsi="Tahoma" w:cs="Tahoma"/>
                <w:sz w:val="18"/>
                <w:szCs w:val="18"/>
              </w:rPr>
            </w:pPr>
          </w:p>
          <w:p w:rsidR="00CA2CE0" w:rsidRPr="009E5D11" w:rsidRDefault="00CA2CE0" w:rsidP="003D31E0">
            <w:pPr>
              <w:jc w:val="center"/>
              <w:rPr>
                <w:rFonts w:ascii="Tahoma" w:hAnsi="Tahoma" w:cs="Tahoma"/>
                <w:sz w:val="18"/>
                <w:szCs w:val="18"/>
              </w:rPr>
            </w:pPr>
          </w:p>
        </w:tc>
        <w:tc>
          <w:tcPr>
            <w:tcW w:w="2090" w:type="dxa"/>
            <w:shd w:val="clear" w:color="auto" w:fill="FFFFFF" w:themeFill="background1"/>
          </w:tcPr>
          <w:p w:rsidR="00CA2CE0" w:rsidRDefault="006040A2" w:rsidP="001E0CC1">
            <w:pPr>
              <w:rPr>
                <w:rFonts w:ascii="Tahoma" w:hAnsi="Tahoma" w:cs="Tahoma"/>
                <w:b/>
                <w:sz w:val="18"/>
                <w:szCs w:val="18"/>
              </w:rPr>
            </w:pPr>
            <w:r>
              <w:rPr>
                <w:rFonts w:ascii="Tahoma" w:hAnsi="Tahoma" w:cs="Tahoma"/>
                <w:b/>
                <w:sz w:val="18"/>
                <w:szCs w:val="18"/>
              </w:rPr>
              <w:t>Where does our food come from?</w:t>
            </w:r>
          </w:p>
          <w:p w:rsidR="006040A2" w:rsidRPr="006040A2" w:rsidRDefault="006040A2" w:rsidP="006040A2">
            <w:pPr>
              <w:rPr>
                <w:rFonts w:ascii="Tahoma" w:hAnsi="Tahoma" w:cs="Tahoma"/>
                <w:sz w:val="18"/>
                <w:szCs w:val="18"/>
              </w:rPr>
            </w:pPr>
            <w:r w:rsidRPr="006040A2">
              <w:rPr>
                <w:rFonts w:ascii="Tahoma" w:hAnsi="Tahoma" w:cs="Tahoma"/>
                <w:sz w:val="18"/>
                <w:szCs w:val="18"/>
              </w:rPr>
              <w:t>To identify shops selling food locally or on the high street</w:t>
            </w:r>
          </w:p>
          <w:p w:rsidR="006040A2" w:rsidRPr="006040A2" w:rsidRDefault="006040A2" w:rsidP="006040A2">
            <w:pPr>
              <w:rPr>
                <w:rFonts w:ascii="Tahoma" w:hAnsi="Tahoma" w:cs="Tahoma"/>
                <w:sz w:val="18"/>
                <w:szCs w:val="18"/>
              </w:rPr>
            </w:pPr>
            <w:r w:rsidRPr="006040A2">
              <w:rPr>
                <w:rFonts w:ascii="Tahoma" w:hAnsi="Tahoma" w:cs="Tahoma"/>
                <w:sz w:val="18"/>
                <w:szCs w:val="18"/>
              </w:rPr>
              <w:t>To start to understand that shops sell foods from many different locations</w:t>
            </w:r>
          </w:p>
          <w:p w:rsidR="006040A2" w:rsidRPr="006040A2" w:rsidRDefault="006040A2" w:rsidP="006040A2">
            <w:pPr>
              <w:rPr>
                <w:rFonts w:ascii="Tahoma" w:hAnsi="Tahoma" w:cs="Tahoma"/>
                <w:sz w:val="18"/>
                <w:szCs w:val="18"/>
              </w:rPr>
            </w:pPr>
            <w:r w:rsidRPr="006040A2">
              <w:rPr>
                <w:rFonts w:ascii="Tahoma" w:hAnsi="Tahoma" w:cs="Tahoma"/>
                <w:sz w:val="18"/>
                <w:szCs w:val="18"/>
              </w:rPr>
              <w:t xml:space="preserve">To role play going to the shops and buying fresh, frozen and fast </w:t>
            </w:r>
            <w:r w:rsidRPr="006040A2">
              <w:rPr>
                <w:rFonts w:ascii="Tahoma" w:hAnsi="Tahoma" w:cs="Tahoma"/>
                <w:sz w:val="18"/>
                <w:szCs w:val="18"/>
              </w:rPr>
              <w:lastRenderedPageBreak/>
              <w:t>food items</w:t>
            </w:r>
          </w:p>
        </w:tc>
        <w:tc>
          <w:tcPr>
            <w:tcW w:w="2261" w:type="dxa"/>
            <w:gridSpan w:val="2"/>
            <w:shd w:val="clear" w:color="auto" w:fill="FFFFFF" w:themeFill="background1"/>
          </w:tcPr>
          <w:p w:rsidR="006040A2" w:rsidRDefault="006040A2" w:rsidP="006040A2">
            <w:pPr>
              <w:rPr>
                <w:rFonts w:ascii="Tahoma" w:hAnsi="Tahoma" w:cs="Tahoma"/>
                <w:b/>
                <w:sz w:val="18"/>
                <w:szCs w:val="18"/>
              </w:rPr>
            </w:pPr>
            <w:r>
              <w:rPr>
                <w:rFonts w:ascii="Tahoma" w:hAnsi="Tahoma" w:cs="Tahoma"/>
                <w:b/>
                <w:sz w:val="18"/>
                <w:szCs w:val="18"/>
              </w:rPr>
              <w:lastRenderedPageBreak/>
              <w:t>Where does our food come from?</w:t>
            </w:r>
          </w:p>
          <w:p w:rsidR="006040A2" w:rsidRPr="006040A2" w:rsidRDefault="006040A2" w:rsidP="006040A2">
            <w:pPr>
              <w:rPr>
                <w:rFonts w:ascii="Tahoma" w:hAnsi="Tahoma" w:cs="Tahoma"/>
                <w:sz w:val="18"/>
                <w:szCs w:val="18"/>
              </w:rPr>
            </w:pPr>
            <w:r w:rsidRPr="006040A2">
              <w:rPr>
                <w:rFonts w:ascii="Tahoma" w:hAnsi="Tahoma" w:cs="Tahoma"/>
                <w:sz w:val="18"/>
                <w:szCs w:val="18"/>
              </w:rPr>
              <w:t>To know that food comes from either plants or animals</w:t>
            </w:r>
          </w:p>
          <w:p w:rsidR="006040A2" w:rsidRPr="006040A2" w:rsidRDefault="006040A2" w:rsidP="006040A2">
            <w:pPr>
              <w:rPr>
                <w:rFonts w:ascii="Tahoma" w:hAnsi="Tahoma" w:cs="Tahoma"/>
                <w:sz w:val="18"/>
                <w:szCs w:val="18"/>
              </w:rPr>
            </w:pPr>
            <w:r w:rsidRPr="006040A2">
              <w:rPr>
                <w:rFonts w:ascii="Tahoma" w:hAnsi="Tahoma" w:cs="Tahoma"/>
                <w:sz w:val="18"/>
                <w:szCs w:val="18"/>
              </w:rPr>
              <w:t xml:space="preserve">To understand that the food we eat has a food story </w:t>
            </w:r>
          </w:p>
          <w:p w:rsidR="006040A2" w:rsidRPr="003D31E0" w:rsidRDefault="006040A2" w:rsidP="006040A2">
            <w:pPr>
              <w:rPr>
                <w:rFonts w:ascii="Tahoma" w:hAnsi="Tahoma" w:cs="Tahoma"/>
                <w:sz w:val="18"/>
                <w:szCs w:val="18"/>
              </w:rPr>
            </w:pPr>
            <w:r w:rsidRPr="006040A2">
              <w:rPr>
                <w:rFonts w:ascii="Tahoma" w:hAnsi="Tahoma" w:cs="Tahoma"/>
                <w:sz w:val="18"/>
                <w:szCs w:val="18"/>
              </w:rPr>
              <w:t>To understand it has been changed (processed)</w:t>
            </w:r>
          </w:p>
        </w:tc>
        <w:tc>
          <w:tcPr>
            <w:tcW w:w="2410" w:type="dxa"/>
            <w:gridSpan w:val="2"/>
            <w:shd w:val="clear" w:color="auto" w:fill="FFFFFF" w:themeFill="background1"/>
          </w:tcPr>
          <w:p w:rsidR="006040A2" w:rsidRDefault="006040A2" w:rsidP="006040A2">
            <w:pPr>
              <w:rPr>
                <w:rFonts w:ascii="Tahoma" w:hAnsi="Tahoma" w:cs="Tahoma"/>
                <w:b/>
                <w:sz w:val="18"/>
                <w:szCs w:val="18"/>
              </w:rPr>
            </w:pPr>
            <w:r>
              <w:rPr>
                <w:rFonts w:ascii="Tahoma" w:hAnsi="Tahoma" w:cs="Tahoma"/>
                <w:b/>
                <w:sz w:val="18"/>
                <w:szCs w:val="18"/>
              </w:rPr>
              <w:t>Where does our food come from?</w:t>
            </w:r>
          </w:p>
          <w:p w:rsidR="00CA2CE0" w:rsidRPr="006040A2" w:rsidRDefault="006040A2" w:rsidP="006040A2">
            <w:pPr>
              <w:rPr>
                <w:rFonts w:ascii="Tahoma" w:hAnsi="Tahoma" w:cs="Tahoma"/>
                <w:sz w:val="18"/>
                <w:szCs w:val="18"/>
              </w:rPr>
            </w:pPr>
            <w:r w:rsidRPr="006040A2">
              <w:rPr>
                <w:szCs w:val="24"/>
              </w:rPr>
              <w:t>To understand what farming is, what a farmer does and where the plants and animals we eat come from</w:t>
            </w:r>
            <w:r>
              <w:rPr>
                <w:szCs w:val="24"/>
              </w:rPr>
              <w:t>.</w:t>
            </w:r>
          </w:p>
        </w:tc>
        <w:tc>
          <w:tcPr>
            <w:tcW w:w="2409" w:type="dxa"/>
            <w:shd w:val="clear" w:color="auto" w:fill="FFFFFF" w:themeFill="background1"/>
          </w:tcPr>
          <w:p w:rsidR="006040A2" w:rsidRDefault="006040A2" w:rsidP="006040A2">
            <w:pPr>
              <w:rPr>
                <w:rFonts w:ascii="Tahoma" w:hAnsi="Tahoma" w:cs="Tahoma"/>
                <w:b/>
                <w:sz w:val="18"/>
                <w:szCs w:val="18"/>
              </w:rPr>
            </w:pPr>
            <w:r>
              <w:rPr>
                <w:rFonts w:ascii="Tahoma" w:hAnsi="Tahoma" w:cs="Tahoma"/>
                <w:b/>
                <w:sz w:val="18"/>
                <w:szCs w:val="18"/>
              </w:rPr>
              <w:t>Where does our food come from?</w:t>
            </w:r>
          </w:p>
          <w:p w:rsidR="00CA2CE0" w:rsidRPr="006040A2" w:rsidRDefault="006040A2" w:rsidP="001E0CC1">
            <w:pPr>
              <w:rPr>
                <w:rFonts w:ascii="Tahoma" w:hAnsi="Tahoma" w:cs="Tahoma"/>
                <w:sz w:val="18"/>
                <w:szCs w:val="18"/>
              </w:rPr>
            </w:pPr>
            <w:r w:rsidRPr="006040A2">
              <w:rPr>
                <w:rFonts w:cstheme="minorHAnsi"/>
                <w:szCs w:val="24"/>
              </w:rPr>
              <w:t>To understand that animals are reared in the UK and used for dairy and meat.</w:t>
            </w:r>
          </w:p>
        </w:tc>
        <w:tc>
          <w:tcPr>
            <w:tcW w:w="2552" w:type="dxa"/>
            <w:shd w:val="clear" w:color="auto" w:fill="FFFFFF" w:themeFill="background1"/>
          </w:tcPr>
          <w:p w:rsidR="006040A2" w:rsidRDefault="006040A2" w:rsidP="006040A2">
            <w:pPr>
              <w:rPr>
                <w:rFonts w:ascii="Tahoma" w:hAnsi="Tahoma" w:cs="Tahoma"/>
                <w:b/>
                <w:sz w:val="18"/>
                <w:szCs w:val="18"/>
              </w:rPr>
            </w:pPr>
            <w:r>
              <w:rPr>
                <w:rFonts w:ascii="Tahoma" w:hAnsi="Tahoma" w:cs="Tahoma"/>
                <w:b/>
                <w:sz w:val="18"/>
                <w:szCs w:val="18"/>
              </w:rPr>
              <w:t>Where does our food come from?</w:t>
            </w:r>
          </w:p>
          <w:p w:rsidR="00CA2CE0" w:rsidRPr="006040A2" w:rsidRDefault="006040A2" w:rsidP="001E0CC1">
            <w:pPr>
              <w:rPr>
                <w:rFonts w:ascii="Tahoma" w:hAnsi="Tahoma" w:cs="Tahoma"/>
                <w:sz w:val="18"/>
                <w:szCs w:val="18"/>
              </w:rPr>
            </w:pPr>
            <w:r w:rsidRPr="006040A2">
              <w:rPr>
                <w:rFonts w:ascii="Calibri" w:hAnsi="Calibri" w:cstheme="minorHAnsi"/>
                <w:szCs w:val="24"/>
              </w:rPr>
              <w:t>To understand that some traditional foods originate in the UK</w:t>
            </w:r>
            <w:r>
              <w:rPr>
                <w:rFonts w:ascii="Calibri" w:hAnsi="Calibri" w:cstheme="minorHAnsi"/>
                <w:szCs w:val="24"/>
              </w:rPr>
              <w:t>.</w:t>
            </w:r>
          </w:p>
        </w:tc>
        <w:tc>
          <w:tcPr>
            <w:tcW w:w="2126" w:type="dxa"/>
            <w:shd w:val="clear" w:color="auto" w:fill="FFFFFF" w:themeFill="background1"/>
          </w:tcPr>
          <w:p w:rsidR="006040A2" w:rsidRDefault="006040A2" w:rsidP="006040A2">
            <w:pPr>
              <w:rPr>
                <w:rFonts w:ascii="Tahoma" w:hAnsi="Tahoma" w:cs="Tahoma"/>
                <w:b/>
                <w:sz w:val="18"/>
                <w:szCs w:val="18"/>
              </w:rPr>
            </w:pPr>
            <w:r>
              <w:rPr>
                <w:rFonts w:ascii="Tahoma" w:hAnsi="Tahoma" w:cs="Tahoma"/>
                <w:b/>
                <w:sz w:val="18"/>
                <w:szCs w:val="18"/>
              </w:rPr>
              <w:t>Where does our food come from?</w:t>
            </w:r>
          </w:p>
          <w:p w:rsidR="00CA2CE0" w:rsidRPr="006040A2" w:rsidRDefault="006040A2" w:rsidP="001E0CC1">
            <w:pPr>
              <w:rPr>
                <w:rFonts w:ascii="Tahoma" w:hAnsi="Tahoma" w:cs="Tahoma"/>
                <w:sz w:val="18"/>
                <w:szCs w:val="18"/>
              </w:rPr>
            </w:pPr>
            <w:r w:rsidRPr="006040A2">
              <w:t>To understand the geography of the UK and the types of food produced here</w:t>
            </w:r>
            <w:r>
              <w:t>.</w:t>
            </w:r>
          </w:p>
        </w:tc>
      </w:tr>
      <w:tr w:rsidR="00CA2CE0" w:rsidRPr="00751588" w:rsidTr="00CA2CE0">
        <w:trPr>
          <w:gridAfter w:val="1"/>
          <w:wAfter w:w="85" w:type="dxa"/>
          <w:trHeight w:val="875"/>
        </w:trPr>
        <w:tc>
          <w:tcPr>
            <w:tcW w:w="1711" w:type="dxa"/>
            <w:shd w:val="clear" w:color="auto" w:fill="FFFFFF" w:themeFill="background1"/>
          </w:tcPr>
          <w:p w:rsidR="00CA2CE0" w:rsidRDefault="00CA2CE0" w:rsidP="003D31E0">
            <w:pPr>
              <w:jc w:val="center"/>
              <w:rPr>
                <w:rFonts w:ascii="Tahoma" w:hAnsi="Tahoma" w:cs="Tahoma"/>
                <w:sz w:val="18"/>
                <w:szCs w:val="18"/>
              </w:rPr>
            </w:pPr>
            <w:r w:rsidRPr="006040A2">
              <w:rPr>
                <w:rFonts w:ascii="Tahoma" w:hAnsi="Tahoma" w:cs="Tahoma"/>
                <w:sz w:val="18"/>
                <w:szCs w:val="18"/>
                <w:highlight w:val="yellow"/>
              </w:rPr>
              <w:t>Art</w:t>
            </w:r>
            <w:r>
              <w:rPr>
                <w:rFonts w:ascii="Tahoma" w:hAnsi="Tahoma" w:cs="Tahoma"/>
                <w:sz w:val="18"/>
                <w:szCs w:val="18"/>
              </w:rPr>
              <w:t xml:space="preserve"> / DT</w:t>
            </w: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tc>
        <w:tc>
          <w:tcPr>
            <w:tcW w:w="2090" w:type="dxa"/>
            <w:shd w:val="clear" w:color="auto" w:fill="FFFFFF" w:themeFill="background1"/>
          </w:tcPr>
          <w:p w:rsidR="00CA2CE0" w:rsidRDefault="00E24D1E" w:rsidP="008A26F3">
            <w:pPr>
              <w:rPr>
                <w:b/>
              </w:rPr>
            </w:pPr>
            <w:r w:rsidRPr="00E24D1E">
              <w:rPr>
                <w:b/>
              </w:rPr>
              <w:t>Looking at and recreating the work of Georgia O’Keeffe</w:t>
            </w:r>
          </w:p>
          <w:p w:rsidR="00E24D1E" w:rsidRDefault="00E24D1E" w:rsidP="008A26F3">
            <w:pPr>
              <w:rPr>
                <w:b/>
              </w:rPr>
            </w:pPr>
          </w:p>
          <w:p w:rsidR="00E24D1E" w:rsidRPr="00E24D1E" w:rsidRDefault="00E24D1E" w:rsidP="008A26F3">
            <w:pPr>
              <w:rPr>
                <w:rFonts w:ascii="Tahoma" w:hAnsi="Tahoma" w:cs="Tahoma"/>
                <w:sz w:val="18"/>
                <w:szCs w:val="18"/>
              </w:rPr>
            </w:pPr>
            <w:r>
              <w:t>Developing the skills of colour mixing</w:t>
            </w:r>
            <w:r w:rsidR="00B82374">
              <w:t>, shading and blending.</w:t>
            </w:r>
          </w:p>
        </w:tc>
        <w:tc>
          <w:tcPr>
            <w:tcW w:w="2261" w:type="dxa"/>
            <w:gridSpan w:val="2"/>
            <w:shd w:val="clear" w:color="auto" w:fill="FFFFFF" w:themeFill="background1"/>
          </w:tcPr>
          <w:p w:rsidR="00CA2CE0" w:rsidRPr="003D31E0" w:rsidRDefault="00CA2CE0" w:rsidP="00233820">
            <w:pPr>
              <w:rPr>
                <w:rFonts w:ascii="Tahoma" w:hAnsi="Tahoma" w:cs="Tahoma"/>
                <w:sz w:val="18"/>
                <w:szCs w:val="18"/>
              </w:rPr>
            </w:pPr>
          </w:p>
        </w:tc>
        <w:tc>
          <w:tcPr>
            <w:tcW w:w="2410" w:type="dxa"/>
            <w:gridSpan w:val="2"/>
            <w:shd w:val="clear" w:color="auto" w:fill="FFFFFF" w:themeFill="background1"/>
          </w:tcPr>
          <w:p w:rsidR="00B82374" w:rsidRDefault="00B82374" w:rsidP="00B82374">
            <w:pPr>
              <w:rPr>
                <w:b/>
              </w:rPr>
            </w:pPr>
            <w:r w:rsidRPr="00E24D1E">
              <w:rPr>
                <w:b/>
              </w:rPr>
              <w:t>Looking at and recreating the work of Georgia O’Keeffe</w:t>
            </w:r>
          </w:p>
          <w:p w:rsidR="00B82374" w:rsidRDefault="00B82374" w:rsidP="00B82374">
            <w:pPr>
              <w:rPr>
                <w:b/>
              </w:rPr>
            </w:pPr>
          </w:p>
          <w:p w:rsidR="00CA2CE0" w:rsidRPr="003D31E0" w:rsidRDefault="00B82374" w:rsidP="00B82374">
            <w:pPr>
              <w:rPr>
                <w:rFonts w:ascii="Tahoma" w:hAnsi="Tahoma" w:cs="Tahoma"/>
                <w:sz w:val="18"/>
                <w:szCs w:val="18"/>
              </w:rPr>
            </w:pPr>
            <w:r>
              <w:t>Developing the skills of colour mixing, shading and blending.</w:t>
            </w:r>
          </w:p>
        </w:tc>
        <w:tc>
          <w:tcPr>
            <w:tcW w:w="2409" w:type="dxa"/>
            <w:shd w:val="clear" w:color="auto" w:fill="FFFFFF" w:themeFill="background1"/>
          </w:tcPr>
          <w:p w:rsidR="00CA2CE0" w:rsidRPr="003D31E0" w:rsidRDefault="00CA2CE0" w:rsidP="00C24457">
            <w:pPr>
              <w:rPr>
                <w:rFonts w:ascii="Tahoma" w:hAnsi="Tahoma" w:cs="Tahoma"/>
                <w:sz w:val="18"/>
                <w:szCs w:val="18"/>
              </w:rPr>
            </w:pPr>
          </w:p>
        </w:tc>
        <w:tc>
          <w:tcPr>
            <w:tcW w:w="2552" w:type="dxa"/>
            <w:shd w:val="clear" w:color="auto" w:fill="FFFFFF" w:themeFill="background1"/>
          </w:tcPr>
          <w:p w:rsidR="00B82374" w:rsidRDefault="00B82374" w:rsidP="00B82374">
            <w:pPr>
              <w:rPr>
                <w:b/>
              </w:rPr>
            </w:pPr>
            <w:r w:rsidRPr="00E24D1E">
              <w:rPr>
                <w:b/>
              </w:rPr>
              <w:t>Looking at and recreating the work of Georgia O’Keeffe</w:t>
            </w:r>
          </w:p>
          <w:p w:rsidR="00B82374" w:rsidRDefault="00B82374" w:rsidP="00B82374">
            <w:pPr>
              <w:rPr>
                <w:b/>
              </w:rPr>
            </w:pPr>
          </w:p>
          <w:p w:rsidR="00CA2CE0" w:rsidRPr="003D31E0" w:rsidRDefault="00B82374" w:rsidP="00B82374">
            <w:pPr>
              <w:rPr>
                <w:rFonts w:ascii="Tahoma" w:hAnsi="Tahoma" w:cs="Tahoma"/>
                <w:sz w:val="18"/>
                <w:szCs w:val="18"/>
              </w:rPr>
            </w:pPr>
            <w:r>
              <w:t>Developing the skills of colour mixing, shading and blending.</w:t>
            </w:r>
          </w:p>
        </w:tc>
        <w:tc>
          <w:tcPr>
            <w:tcW w:w="2126" w:type="dxa"/>
            <w:shd w:val="clear" w:color="auto" w:fill="FFFFFF" w:themeFill="background1"/>
          </w:tcPr>
          <w:p w:rsidR="00CA2CE0" w:rsidRPr="003D31E0" w:rsidRDefault="00CA2CE0" w:rsidP="00C24457">
            <w:pPr>
              <w:rPr>
                <w:rFonts w:ascii="Tahoma" w:hAnsi="Tahoma" w:cs="Tahoma"/>
                <w:sz w:val="18"/>
                <w:szCs w:val="18"/>
              </w:rPr>
            </w:pPr>
          </w:p>
        </w:tc>
      </w:tr>
      <w:tr w:rsidR="00CA2CE0" w:rsidRPr="00751588" w:rsidTr="00CA2CE0">
        <w:trPr>
          <w:gridAfter w:val="1"/>
          <w:wAfter w:w="85" w:type="dxa"/>
          <w:trHeight w:val="1040"/>
        </w:trPr>
        <w:tc>
          <w:tcPr>
            <w:tcW w:w="1711" w:type="dxa"/>
            <w:shd w:val="clear" w:color="auto" w:fill="FFFFFF" w:themeFill="background1"/>
          </w:tcPr>
          <w:p w:rsidR="00CA2CE0" w:rsidRPr="003D31E0" w:rsidRDefault="00CA2CE0" w:rsidP="003D31E0">
            <w:pPr>
              <w:jc w:val="center"/>
              <w:rPr>
                <w:rFonts w:ascii="Tahoma" w:hAnsi="Tahoma" w:cs="Tahoma"/>
                <w:sz w:val="16"/>
                <w:szCs w:val="18"/>
              </w:rPr>
            </w:pPr>
            <w:r w:rsidRPr="003D31E0">
              <w:rPr>
                <w:rFonts w:ascii="Tahoma" w:hAnsi="Tahoma" w:cs="Tahoma"/>
                <w:sz w:val="16"/>
                <w:szCs w:val="18"/>
              </w:rPr>
              <w:t>Religious Education World Views</w:t>
            </w: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tc>
        <w:tc>
          <w:tcPr>
            <w:tcW w:w="2090" w:type="dxa"/>
            <w:shd w:val="clear" w:color="auto" w:fill="FFFFFF" w:themeFill="background1"/>
          </w:tcPr>
          <w:p w:rsidR="00CA2CE0" w:rsidRPr="003D31E0" w:rsidRDefault="00CA2CE0" w:rsidP="00DF721B">
            <w:pPr>
              <w:rPr>
                <w:rFonts w:ascii="Tahoma" w:hAnsi="Tahoma" w:cs="Tahoma"/>
                <w:sz w:val="18"/>
                <w:szCs w:val="18"/>
              </w:rPr>
            </w:pPr>
          </w:p>
        </w:tc>
        <w:tc>
          <w:tcPr>
            <w:tcW w:w="2261" w:type="dxa"/>
            <w:gridSpan w:val="2"/>
            <w:shd w:val="clear" w:color="auto" w:fill="FFFFFF" w:themeFill="background1"/>
          </w:tcPr>
          <w:p w:rsidR="00CA2CE0" w:rsidRDefault="00EF79A6" w:rsidP="00751588">
            <w:pPr>
              <w:rPr>
                <w:rFonts w:ascii="Tahoma" w:hAnsi="Tahoma" w:cs="Tahoma"/>
                <w:b/>
                <w:sz w:val="18"/>
                <w:szCs w:val="18"/>
              </w:rPr>
            </w:pPr>
            <w:r>
              <w:rPr>
                <w:rFonts w:ascii="Tahoma" w:hAnsi="Tahoma" w:cs="Tahoma"/>
                <w:b/>
                <w:sz w:val="18"/>
                <w:szCs w:val="18"/>
              </w:rPr>
              <w:t>Judaism- Passover – How important is it for Jewish people to do what God asks them to do?</w:t>
            </w:r>
          </w:p>
          <w:p w:rsidR="00EF79A6" w:rsidRDefault="00EF79A6" w:rsidP="00751588">
            <w:pPr>
              <w:rPr>
                <w:rFonts w:ascii="Tahoma" w:hAnsi="Tahoma" w:cs="Tahoma"/>
                <w:sz w:val="18"/>
                <w:szCs w:val="18"/>
              </w:rPr>
            </w:pPr>
            <w:r>
              <w:rPr>
                <w:rFonts w:ascii="Tahoma" w:hAnsi="Tahoma" w:cs="Tahoma"/>
                <w:sz w:val="18"/>
                <w:szCs w:val="18"/>
              </w:rPr>
              <w:t xml:space="preserve">Discussion surrounding respect. </w:t>
            </w:r>
          </w:p>
          <w:p w:rsidR="00EF79A6" w:rsidRDefault="00EF79A6" w:rsidP="00751588">
            <w:pPr>
              <w:rPr>
                <w:rFonts w:ascii="Tahoma" w:hAnsi="Tahoma" w:cs="Tahoma"/>
                <w:sz w:val="18"/>
                <w:szCs w:val="18"/>
              </w:rPr>
            </w:pPr>
            <w:r>
              <w:rPr>
                <w:rFonts w:ascii="Tahoma" w:hAnsi="Tahoma" w:cs="Tahoma"/>
                <w:sz w:val="18"/>
                <w:szCs w:val="18"/>
              </w:rPr>
              <w:t xml:space="preserve">Teach about a special meal jewish people have once a year during Passover : the Sedar meal. </w:t>
            </w:r>
          </w:p>
          <w:p w:rsidR="00EF79A6" w:rsidRDefault="00EF79A6" w:rsidP="00751588">
            <w:pPr>
              <w:rPr>
                <w:rFonts w:ascii="Tahoma" w:hAnsi="Tahoma" w:cs="Tahoma"/>
                <w:sz w:val="18"/>
                <w:szCs w:val="18"/>
              </w:rPr>
            </w:pPr>
            <w:r>
              <w:rPr>
                <w:rFonts w:ascii="Tahoma" w:hAnsi="Tahoma" w:cs="Tahoma"/>
                <w:sz w:val="18"/>
                <w:szCs w:val="18"/>
              </w:rPr>
              <w:t xml:space="preserve">Re-tell the story of God freeing Israelites from slavery in Egypt in Exodus in the bible. </w:t>
            </w:r>
          </w:p>
          <w:p w:rsidR="00EF79A6" w:rsidRDefault="00EF79A6" w:rsidP="00751588">
            <w:pPr>
              <w:rPr>
                <w:rFonts w:ascii="Tahoma" w:hAnsi="Tahoma" w:cs="Tahoma"/>
                <w:sz w:val="18"/>
                <w:szCs w:val="18"/>
              </w:rPr>
            </w:pPr>
            <w:r>
              <w:rPr>
                <w:rFonts w:ascii="Tahoma" w:hAnsi="Tahoma" w:cs="Tahoma"/>
                <w:sz w:val="18"/>
                <w:szCs w:val="18"/>
              </w:rPr>
              <w:t>Focus on the things God asked them to do.</w:t>
            </w:r>
          </w:p>
          <w:p w:rsidR="00EF79A6" w:rsidRDefault="00EF79A6" w:rsidP="00751588">
            <w:pPr>
              <w:rPr>
                <w:rFonts w:ascii="Tahoma" w:hAnsi="Tahoma" w:cs="Tahoma"/>
                <w:sz w:val="18"/>
                <w:szCs w:val="18"/>
              </w:rPr>
            </w:pPr>
            <w:r>
              <w:rPr>
                <w:rFonts w:ascii="Tahoma" w:hAnsi="Tahoma" w:cs="Tahoma"/>
                <w:sz w:val="18"/>
                <w:szCs w:val="18"/>
              </w:rPr>
              <w:t>Why was it important that they did as God asked that night?</w:t>
            </w:r>
          </w:p>
          <w:p w:rsidR="00EF79A6" w:rsidRDefault="00EF79A6" w:rsidP="00751588">
            <w:pPr>
              <w:rPr>
                <w:rFonts w:ascii="Tahoma" w:hAnsi="Tahoma" w:cs="Tahoma"/>
                <w:sz w:val="18"/>
                <w:szCs w:val="18"/>
              </w:rPr>
            </w:pPr>
            <w:r>
              <w:rPr>
                <w:rFonts w:ascii="Tahoma" w:hAnsi="Tahoma" w:cs="Tahoma"/>
                <w:sz w:val="18"/>
                <w:szCs w:val="18"/>
              </w:rPr>
              <w:t xml:space="preserve">Passover and the Sedar </w:t>
            </w:r>
            <w:r>
              <w:rPr>
                <w:rFonts w:ascii="Tahoma" w:hAnsi="Tahoma" w:cs="Tahoma"/>
                <w:sz w:val="18"/>
                <w:szCs w:val="18"/>
              </w:rPr>
              <w:lastRenderedPageBreak/>
              <w:t>meal is a way Jewish people remember their special relationship with God.</w:t>
            </w:r>
          </w:p>
          <w:p w:rsidR="00EF79A6" w:rsidRPr="00EF79A6" w:rsidRDefault="00EF79A6" w:rsidP="00751588">
            <w:pPr>
              <w:rPr>
                <w:rFonts w:ascii="Tahoma" w:hAnsi="Tahoma" w:cs="Tahoma"/>
                <w:sz w:val="18"/>
                <w:szCs w:val="18"/>
              </w:rPr>
            </w:pPr>
          </w:p>
        </w:tc>
        <w:tc>
          <w:tcPr>
            <w:tcW w:w="2410" w:type="dxa"/>
            <w:gridSpan w:val="2"/>
            <w:shd w:val="clear" w:color="auto" w:fill="FFFFFF" w:themeFill="background1"/>
          </w:tcPr>
          <w:p w:rsidR="00CA2CE0" w:rsidRPr="003D31E0" w:rsidRDefault="00CA2CE0" w:rsidP="00751588">
            <w:pPr>
              <w:rPr>
                <w:rFonts w:ascii="Tahoma" w:hAnsi="Tahoma" w:cs="Tahoma"/>
                <w:sz w:val="18"/>
                <w:szCs w:val="18"/>
              </w:rPr>
            </w:pPr>
          </w:p>
        </w:tc>
        <w:tc>
          <w:tcPr>
            <w:tcW w:w="2409" w:type="dxa"/>
            <w:shd w:val="clear" w:color="auto" w:fill="FFFFFF" w:themeFill="background1"/>
          </w:tcPr>
          <w:p w:rsidR="00EF79A6" w:rsidRDefault="00EF79A6" w:rsidP="00EF79A6">
            <w:pPr>
              <w:rPr>
                <w:rFonts w:ascii="Tahoma" w:hAnsi="Tahoma" w:cs="Tahoma"/>
                <w:b/>
                <w:sz w:val="18"/>
                <w:szCs w:val="18"/>
              </w:rPr>
            </w:pPr>
            <w:r>
              <w:rPr>
                <w:rFonts w:ascii="Tahoma" w:hAnsi="Tahoma" w:cs="Tahoma"/>
                <w:b/>
                <w:sz w:val="18"/>
                <w:szCs w:val="18"/>
              </w:rPr>
              <w:t>Judaism- Passover – How important is it for Jewish people to do what God asks them to do?</w:t>
            </w:r>
          </w:p>
          <w:p w:rsidR="00EF79A6" w:rsidRDefault="00EF79A6" w:rsidP="0000511E">
            <w:pPr>
              <w:rPr>
                <w:rFonts w:ascii="Tahoma" w:hAnsi="Tahoma" w:cs="Tahoma"/>
                <w:sz w:val="18"/>
                <w:szCs w:val="18"/>
              </w:rPr>
            </w:pPr>
            <w:r>
              <w:rPr>
                <w:rFonts w:ascii="Tahoma" w:hAnsi="Tahoma" w:cs="Tahoma"/>
                <w:sz w:val="18"/>
                <w:szCs w:val="18"/>
              </w:rPr>
              <w:t>Re-enact the Sedar meal.</w:t>
            </w:r>
          </w:p>
          <w:p w:rsidR="00CA2CE0" w:rsidRDefault="00EF79A6" w:rsidP="0000511E">
            <w:pPr>
              <w:rPr>
                <w:rFonts w:ascii="Tahoma" w:hAnsi="Tahoma" w:cs="Tahoma"/>
                <w:sz w:val="18"/>
                <w:szCs w:val="18"/>
              </w:rPr>
            </w:pPr>
            <w:r>
              <w:rPr>
                <w:rFonts w:ascii="Tahoma" w:hAnsi="Tahoma" w:cs="Tahoma"/>
                <w:sz w:val="18"/>
                <w:szCs w:val="18"/>
              </w:rPr>
              <w:t>Chn taste some of the food eating during the Sedar meal.</w:t>
            </w:r>
          </w:p>
          <w:p w:rsidR="00EF79A6" w:rsidRPr="003D31E0" w:rsidRDefault="00EF79A6" w:rsidP="0000511E">
            <w:pPr>
              <w:rPr>
                <w:rFonts w:ascii="Tahoma" w:hAnsi="Tahoma" w:cs="Tahoma"/>
                <w:sz w:val="18"/>
                <w:szCs w:val="18"/>
              </w:rPr>
            </w:pPr>
            <w:r>
              <w:rPr>
                <w:rFonts w:ascii="Tahoma" w:hAnsi="Tahoma" w:cs="Tahoma"/>
                <w:sz w:val="18"/>
                <w:szCs w:val="18"/>
              </w:rPr>
              <w:t xml:space="preserve">Chn design their own Sedar plate showing the foods eating at the meal. </w:t>
            </w:r>
          </w:p>
        </w:tc>
        <w:tc>
          <w:tcPr>
            <w:tcW w:w="2552" w:type="dxa"/>
            <w:shd w:val="clear" w:color="auto" w:fill="FFFFFF" w:themeFill="background1"/>
          </w:tcPr>
          <w:p w:rsidR="00CA2CE0" w:rsidRPr="004A0339" w:rsidRDefault="00CA2CE0" w:rsidP="0000511E">
            <w:pPr>
              <w:rPr>
                <w:rFonts w:ascii="Tahoma" w:hAnsi="Tahoma" w:cs="Tahoma"/>
                <w:sz w:val="18"/>
                <w:szCs w:val="18"/>
              </w:rPr>
            </w:pPr>
          </w:p>
        </w:tc>
        <w:tc>
          <w:tcPr>
            <w:tcW w:w="2126" w:type="dxa"/>
            <w:shd w:val="clear" w:color="auto" w:fill="FFFFFF" w:themeFill="background1"/>
          </w:tcPr>
          <w:p w:rsidR="00EF79A6" w:rsidRDefault="00EF79A6" w:rsidP="00EF79A6">
            <w:pPr>
              <w:rPr>
                <w:rFonts w:ascii="Tahoma" w:hAnsi="Tahoma" w:cs="Tahoma"/>
                <w:b/>
                <w:sz w:val="18"/>
                <w:szCs w:val="18"/>
              </w:rPr>
            </w:pPr>
            <w:r>
              <w:rPr>
                <w:rFonts w:ascii="Tahoma" w:hAnsi="Tahoma" w:cs="Tahoma"/>
                <w:b/>
                <w:sz w:val="18"/>
                <w:szCs w:val="18"/>
              </w:rPr>
              <w:t>Judaism- Passover – How important is it for Jewish people to do what God asks them to do?</w:t>
            </w:r>
          </w:p>
          <w:p w:rsidR="00CA2CE0" w:rsidRDefault="00EF79A6" w:rsidP="00EF79A6">
            <w:pPr>
              <w:rPr>
                <w:rFonts w:ascii="Tahoma" w:hAnsi="Tahoma" w:cs="Tahoma"/>
                <w:sz w:val="18"/>
                <w:szCs w:val="18"/>
              </w:rPr>
            </w:pPr>
            <w:r>
              <w:rPr>
                <w:rFonts w:ascii="Tahoma" w:hAnsi="Tahoma" w:cs="Tahoma"/>
                <w:sz w:val="18"/>
                <w:szCs w:val="18"/>
              </w:rPr>
              <w:t xml:space="preserve">Discuss the various things God asks Jewish people to do. </w:t>
            </w:r>
          </w:p>
          <w:p w:rsidR="00EF79A6" w:rsidRPr="004A0339" w:rsidRDefault="00EF79A6" w:rsidP="00EF79A6">
            <w:pPr>
              <w:rPr>
                <w:rFonts w:ascii="Tahoma" w:hAnsi="Tahoma" w:cs="Tahoma"/>
                <w:sz w:val="18"/>
                <w:szCs w:val="18"/>
              </w:rPr>
            </w:pPr>
            <w:r>
              <w:rPr>
                <w:rFonts w:ascii="Tahoma" w:hAnsi="Tahoma" w:cs="Tahoma"/>
                <w:sz w:val="18"/>
                <w:szCs w:val="18"/>
              </w:rPr>
              <w:t xml:space="preserve">Chn discuss why they are done and rank them in order from most important to least. They also give reasons for why the Jewish people will do each action. </w:t>
            </w:r>
          </w:p>
        </w:tc>
      </w:tr>
      <w:tr w:rsidR="00CA2CE0" w:rsidRPr="00751588" w:rsidTr="00CA2CE0">
        <w:trPr>
          <w:gridAfter w:val="1"/>
          <w:wAfter w:w="85" w:type="dxa"/>
          <w:trHeight w:val="663"/>
        </w:trPr>
        <w:tc>
          <w:tcPr>
            <w:tcW w:w="1711" w:type="dxa"/>
            <w:shd w:val="clear" w:color="auto" w:fill="FFFFFF" w:themeFill="background1"/>
          </w:tcPr>
          <w:p w:rsidR="00CA2CE0" w:rsidRDefault="00CA2CE0" w:rsidP="003D31E0">
            <w:pPr>
              <w:jc w:val="center"/>
              <w:rPr>
                <w:rFonts w:ascii="Tahoma" w:hAnsi="Tahoma" w:cs="Tahoma"/>
                <w:sz w:val="18"/>
                <w:szCs w:val="18"/>
              </w:rPr>
            </w:pPr>
            <w:r>
              <w:rPr>
                <w:rFonts w:ascii="Tahoma" w:hAnsi="Tahoma" w:cs="Tahoma"/>
                <w:sz w:val="18"/>
                <w:szCs w:val="18"/>
              </w:rPr>
              <w:t>Computing</w:t>
            </w:r>
          </w:p>
          <w:p w:rsidR="00CA2CE0" w:rsidRDefault="00CA2CE0" w:rsidP="003D31E0">
            <w:pPr>
              <w:jc w:val="center"/>
              <w:rPr>
                <w:rFonts w:ascii="Tahoma" w:hAnsi="Tahoma" w:cs="Tahoma"/>
                <w:sz w:val="18"/>
                <w:szCs w:val="18"/>
              </w:rPr>
            </w:pPr>
          </w:p>
          <w:p w:rsidR="00CA2CE0" w:rsidRPr="003D31E0" w:rsidRDefault="00CA2CE0" w:rsidP="003D31E0">
            <w:pPr>
              <w:jc w:val="center"/>
              <w:rPr>
                <w:rFonts w:ascii="Tahoma" w:hAnsi="Tahoma" w:cs="Tahoma"/>
                <w:sz w:val="18"/>
                <w:szCs w:val="18"/>
              </w:rPr>
            </w:pPr>
          </w:p>
        </w:tc>
        <w:tc>
          <w:tcPr>
            <w:tcW w:w="2090" w:type="dxa"/>
            <w:shd w:val="clear" w:color="auto" w:fill="FFFFFF" w:themeFill="background1"/>
          </w:tcPr>
          <w:p w:rsidR="00F24A29" w:rsidRDefault="00EF79A6" w:rsidP="002A4F80">
            <w:pPr>
              <w:rPr>
                <w:rFonts w:ascii="Tahoma" w:hAnsi="Tahoma" w:cs="Tahoma"/>
                <w:b/>
                <w:sz w:val="18"/>
                <w:szCs w:val="18"/>
              </w:rPr>
            </w:pPr>
            <w:r w:rsidRPr="00EF79A6">
              <w:rPr>
                <w:rFonts w:ascii="Tahoma" w:hAnsi="Tahoma" w:cs="Tahoma"/>
                <w:b/>
                <w:sz w:val="18"/>
                <w:szCs w:val="18"/>
              </w:rPr>
              <w:t>We are zoologists</w:t>
            </w:r>
          </w:p>
          <w:p w:rsidR="00F24A29" w:rsidRDefault="00F24A29" w:rsidP="002A4F80">
            <w:r>
              <w:t>Briefing and preparation.</w:t>
            </w:r>
          </w:p>
          <w:p w:rsidR="00CA2CE0" w:rsidRPr="00EF79A6" w:rsidRDefault="00F24A29" w:rsidP="002A4F80">
            <w:pPr>
              <w:rPr>
                <w:rFonts w:ascii="Tahoma" w:hAnsi="Tahoma" w:cs="Tahoma"/>
                <w:b/>
                <w:sz w:val="18"/>
                <w:szCs w:val="18"/>
              </w:rPr>
            </w:pPr>
            <w:r>
              <w:t>Discussing ways of identifying bugs. Creating classification key.</w:t>
            </w:r>
            <w:r w:rsidR="00EF79A6" w:rsidRPr="00EF79A6">
              <w:rPr>
                <w:rFonts w:ascii="Tahoma" w:hAnsi="Tahoma" w:cs="Tahoma"/>
                <w:b/>
                <w:sz w:val="18"/>
                <w:szCs w:val="18"/>
              </w:rPr>
              <w:t xml:space="preserve"> </w:t>
            </w:r>
          </w:p>
        </w:tc>
        <w:tc>
          <w:tcPr>
            <w:tcW w:w="2261" w:type="dxa"/>
            <w:gridSpan w:val="2"/>
            <w:shd w:val="clear" w:color="auto" w:fill="FFFFFF" w:themeFill="background1"/>
          </w:tcPr>
          <w:p w:rsidR="00CA2CE0" w:rsidRDefault="00EF79A6" w:rsidP="00A654D9">
            <w:pPr>
              <w:rPr>
                <w:rFonts w:ascii="Tahoma" w:hAnsi="Tahoma" w:cs="Tahoma"/>
                <w:b/>
                <w:sz w:val="18"/>
                <w:szCs w:val="18"/>
              </w:rPr>
            </w:pPr>
            <w:r w:rsidRPr="00EF79A6">
              <w:rPr>
                <w:rFonts w:ascii="Tahoma" w:hAnsi="Tahoma" w:cs="Tahoma"/>
                <w:b/>
                <w:sz w:val="18"/>
                <w:szCs w:val="18"/>
              </w:rPr>
              <w:t>We are zoologists</w:t>
            </w:r>
          </w:p>
          <w:p w:rsidR="00F24A29" w:rsidRDefault="00F24A29" w:rsidP="00A654D9">
            <w:r>
              <w:t>Bug hunting.</w:t>
            </w:r>
          </w:p>
          <w:p w:rsidR="00F24A29" w:rsidRPr="00F24A29" w:rsidRDefault="00F24A29" w:rsidP="00A654D9">
            <w:pPr>
              <w:rPr>
                <w:rFonts w:ascii="Tahoma" w:hAnsi="Tahoma" w:cs="Tahoma"/>
                <w:sz w:val="18"/>
                <w:szCs w:val="18"/>
              </w:rPr>
            </w:pPr>
            <w:r>
              <w:t xml:space="preserve">Chn to hunt for bugs, taking photographs and keep record of the bugs they find using a tally chart. </w:t>
            </w:r>
          </w:p>
        </w:tc>
        <w:tc>
          <w:tcPr>
            <w:tcW w:w="2410" w:type="dxa"/>
            <w:gridSpan w:val="2"/>
            <w:shd w:val="clear" w:color="auto" w:fill="FFFFFF" w:themeFill="background1"/>
          </w:tcPr>
          <w:p w:rsidR="00CA2CE0" w:rsidRDefault="00EF79A6" w:rsidP="00A654D9">
            <w:pPr>
              <w:rPr>
                <w:rFonts w:ascii="Tahoma" w:hAnsi="Tahoma" w:cs="Tahoma"/>
                <w:b/>
                <w:sz w:val="18"/>
                <w:szCs w:val="18"/>
              </w:rPr>
            </w:pPr>
            <w:r w:rsidRPr="00EF79A6">
              <w:rPr>
                <w:rFonts w:ascii="Tahoma" w:hAnsi="Tahoma" w:cs="Tahoma"/>
                <w:b/>
                <w:sz w:val="18"/>
                <w:szCs w:val="18"/>
              </w:rPr>
              <w:t>We are zoologists</w:t>
            </w:r>
          </w:p>
          <w:p w:rsidR="00F24A29" w:rsidRDefault="00F24A29" w:rsidP="00A654D9">
            <w:r>
              <w:t>Working with photos.</w:t>
            </w:r>
          </w:p>
          <w:p w:rsidR="00F24A29" w:rsidRPr="00F24A29" w:rsidRDefault="00F24A29" w:rsidP="00A654D9">
            <w:pPr>
              <w:rPr>
                <w:rFonts w:ascii="Tahoma" w:hAnsi="Tahoma" w:cs="Tahoma"/>
                <w:sz w:val="18"/>
                <w:szCs w:val="18"/>
              </w:rPr>
            </w:pPr>
            <w:r>
              <w:t>Editing pictures, adding captions etc.</w:t>
            </w:r>
          </w:p>
        </w:tc>
        <w:tc>
          <w:tcPr>
            <w:tcW w:w="2409" w:type="dxa"/>
            <w:shd w:val="clear" w:color="auto" w:fill="FFFFFF" w:themeFill="background1"/>
          </w:tcPr>
          <w:p w:rsidR="00CA2CE0" w:rsidRDefault="00EF79A6" w:rsidP="00534101">
            <w:pPr>
              <w:rPr>
                <w:rFonts w:ascii="Tahoma" w:hAnsi="Tahoma" w:cs="Tahoma"/>
                <w:b/>
                <w:sz w:val="18"/>
                <w:szCs w:val="18"/>
              </w:rPr>
            </w:pPr>
            <w:r w:rsidRPr="00EF79A6">
              <w:rPr>
                <w:rFonts w:ascii="Tahoma" w:hAnsi="Tahoma" w:cs="Tahoma"/>
                <w:b/>
                <w:sz w:val="18"/>
                <w:szCs w:val="18"/>
              </w:rPr>
              <w:t>We are zoologists</w:t>
            </w:r>
          </w:p>
          <w:p w:rsidR="00F24A29" w:rsidRDefault="00F24A29" w:rsidP="00534101">
            <w:r>
              <w:t>Working with data.</w:t>
            </w:r>
          </w:p>
          <w:p w:rsidR="00F24A29" w:rsidRPr="00F24A29" w:rsidRDefault="00F24A29" w:rsidP="00534101">
            <w:pPr>
              <w:rPr>
                <w:rFonts w:ascii="Tahoma" w:hAnsi="Tahoma" w:cs="Tahoma"/>
                <w:sz w:val="18"/>
                <w:szCs w:val="18"/>
              </w:rPr>
            </w:pPr>
            <w:r>
              <w:t xml:space="preserve">Creating bar charts to show the data collected during the bug hunt. </w:t>
            </w:r>
          </w:p>
        </w:tc>
        <w:tc>
          <w:tcPr>
            <w:tcW w:w="2552" w:type="dxa"/>
            <w:shd w:val="clear" w:color="auto" w:fill="FFFFFF" w:themeFill="background1"/>
          </w:tcPr>
          <w:p w:rsidR="00CA2CE0" w:rsidRDefault="00EF79A6" w:rsidP="00751588">
            <w:pPr>
              <w:rPr>
                <w:rFonts w:ascii="Tahoma" w:hAnsi="Tahoma" w:cs="Tahoma"/>
                <w:b/>
                <w:sz w:val="18"/>
                <w:szCs w:val="18"/>
              </w:rPr>
            </w:pPr>
            <w:r w:rsidRPr="00EF79A6">
              <w:rPr>
                <w:rFonts w:ascii="Tahoma" w:hAnsi="Tahoma" w:cs="Tahoma"/>
                <w:b/>
                <w:sz w:val="18"/>
                <w:szCs w:val="18"/>
              </w:rPr>
              <w:t>We are zoologists</w:t>
            </w:r>
          </w:p>
          <w:p w:rsidR="00F24A29" w:rsidRDefault="00F24A29" w:rsidP="00751588">
            <w:r>
              <w:t>Working with maps.</w:t>
            </w:r>
          </w:p>
          <w:p w:rsidR="00F24A29" w:rsidRPr="00F24A29" w:rsidRDefault="00F24A29" w:rsidP="00751588">
            <w:pPr>
              <w:rPr>
                <w:rFonts w:ascii="Tahoma" w:hAnsi="Tahoma" w:cs="Tahoma"/>
                <w:sz w:val="18"/>
                <w:szCs w:val="18"/>
              </w:rPr>
            </w:pPr>
            <w:r>
              <w:t xml:space="preserve">Chn to pin on a map the places they found the various types of bugs. </w:t>
            </w:r>
          </w:p>
        </w:tc>
        <w:tc>
          <w:tcPr>
            <w:tcW w:w="2126" w:type="dxa"/>
            <w:shd w:val="clear" w:color="auto" w:fill="FFFFFF" w:themeFill="background1"/>
          </w:tcPr>
          <w:p w:rsidR="00CA2CE0" w:rsidRDefault="00EF79A6" w:rsidP="00751588">
            <w:pPr>
              <w:rPr>
                <w:rFonts w:ascii="Tahoma" w:hAnsi="Tahoma" w:cs="Tahoma"/>
                <w:b/>
                <w:sz w:val="18"/>
                <w:szCs w:val="18"/>
              </w:rPr>
            </w:pPr>
            <w:r w:rsidRPr="00EF79A6">
              <w:rPr>
                <w:rFonts w:ascii="Tahoma" w:hAnsi="Tahoma" w:cs="Tahoma"/>
                <w:b/>
                <w:sz w:val="18"/>
                <w:szCs w:val="18"/>
              </w:rPr>
              <w:t>We are zoologists</w:t>
            </w:r>
          </w:p>
          <w:p w:rsidR="00F24A29" w:rsidRDefault="00F24A29" w:rsidP="00751588">
            <w:r>
              <w:t>Summary and review.</w:t>
            </w:r>
          </w:p>
          <w:p w:rsidR="00F24A29" w:rsidRPr="003D31E0" w:rsidRDefault="00F24A29" w:rsidP="00F24A29">
            <w:pPr>
              <w:rPr>
                <w:rFonts w:ascii="Tahoma" w:hAnsi="Tahoma" w:cs="Tahoma"/>
                <w:sz w:val="18"/>
                <w:szCs w:val="18"/>
              </w:rPr>
            </w:pPr>
            <w:r>
              <w:t>Chn to collate their findings and present to one another.</w:t>
            </w:r>
          </w:p>
        </w:tc>
      </w:tr>
      <w:tr w:rsidR="00CA2CE0" w:rsidRPr="00751588" w:rsidTr="00CA2CE0">
        <w:trPr>
          <w:gridAfter w:val="1"/>
          <w:wAfter w:w="85" w:type="dxa"/>
          <w:trHeight w:val="2795"/>
        </w:trPr>
        <w:tc>
          <w:tcPr>
            <w:tcW w:w="1711" w:type="dxa"/>
            <w:shd w:val="clear" w:color="auto" w:fill="FFFFFF" w:themeFill="background1"/>
          </w:tcPr>
          <w:p w:rsidR="00CA2CE0" w:rsidRDefault="00CA2CE0" w:rsidP="003D31E0">
            <w:pPr>
              <w:jc w:val="center"/>
              <w:rPr>
                <w:rFonts w:ascii="Tahoma" w:hAnsi="Tahoma" w:cs="Tahoma"/>
                <w:sz w:val="18"/>
                <w:szCs w:val="18"/>
              </w:rPr>
            </w:pPr>
            <w:r>
              <w:rPr>
                <w:rFonts w:ascii="Tahoma" w:hAnsi="Tahoma" w:cs="Tahoma"/>
                <w:sz w:val="18"/>
                <w:szCs w:val="18"/>
              </w:rPr>
              <w:t>Music</w:t>
            </w: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tc>
        <w:tc>
          <w:tcPr>
            <w:tcW w:w="2090" w:type="dxa"/>
            <w:shd w:val="clear" w:color="auto" w:fill="FFFFFF" w:themeFill="background1"/>
          </w:tcPr>
          <w:p w:rsidR="00CA2CE0" w:rsidRPr="003D31E0" w:rsidRDefault="00CA2CE0" w:rsidP="00751588">
            <w:pPr>
              <w:rPr>
                <w:rFonts w:ascii="Tahoma" w:hAnsi="Tahoma" w:cs="Tahoma"/>
                <w:sz w:val="18"/>
                <w:szCs w:val="18"/>
              </w:rPr>
            </w:pPr>
          </w:p>
        </w:tc>
        <w:tc>
          <w:tcPr>
            <w:tcW w:w="2261" w:type="dxa"/>
            <w:gridSpan w:val="2"/>
            <w:shd w:val="clear" w:color="auto" w:fill="FFFFFF" w:themeFill="background1"/>
          </w:tcPr>
          <w:p w:rsidR="00CA2CE0" w:rsidRDefault="00B82374" w:rsidP="007E391C">
            <w:pPr>
              <w:rPr>
                <w:rFonts w:ascii="Tahoma" w:hAnsi="Tahoma" w:cs="Tahoma"/>
                <w:b/>
                <w:sz w:val="18"/>
                <w:szCs w:val="18"/>
              </w:rPr>
            </w:pPr>
            <w:r w:rsidRPr="00B82374">
              <w:rPr>
                <w:rFonts w:ascii="Tahoma" w:hAnsi="Tahoma" w:cs="Tahoma"/>
                <w:b/>
                <w:sz w:val="18"/>
                <w:szCs w:val="18"/>
              </w:rPr>
              <w:t xml:space="preserve">Charanga – Zootime </w:t>
            </w:r>
          </w:p>
          <w:p w:rsidR="00B82374" w:rsidRDefault="00B82374" w:rsidP="007E391C">
            <w:pPr>
              <w:rPr>
                <w:rFonts w:ascii="Tahoma" w:hAnsi="Tahoma" w:cs="Tahoma"/>
                <w:sz w:val="18"/>
                <w:szCs w:val="18"/>
              </w:rPr>
            </w:pPr>
            <w:r>
              <w:rPr>
                <w:rFonts w:ascii="Tahoma" w:hAnsi="Tahoma" w:cs="Tahoma"/>
                <w:sz w:val="18"/>
                <w:szCs w:val="18"/>
              </w:rPr>
              <w:t xml:space="preserve">Listen and appraise the song Zootime. </w:t>
            </w:r>
          </w:p>
          <w:p w:rsidR="00B82374" w:rsidRPr="00B82374" w:rsidRDefault="00B82374" w:rsidP="007E391C">
            <w:pPr>
              <w:rPr>
                <w:rFonts w:ascii="Tahoma" w:hAnsi="Tahoma" w:cs="Tahoma"/>
                <w:sz w:val="18"/>
                <w:szCs w:val="18"/>
              </w:rPr>
            </w:pPr>
            <w:r>
              <w:rPr>
                <w:rFonts w:ascii="Tahoma" w:hAnsi="Tahoma" w:cs="Tahoma"/>
                <w:sz w:val="18"/>
                <w:szCs w:val="18"/>
              </w:rPr>
              <w:t xml:space="preserve">Take part in warm up games focused on finding the beat, clapping to the rhythm and warming up voices. </w:t>
            </w:r>
          </w:p>
        </w:tc>
        <w:tc>
          <w:tcPr>
            <w:tcW w:w="2410" w:type="dxa"/>
            <w:gridSpan w:val="2"/>
            <w:shd w:val="clear" w:color="auto" w:fill="FFFFFF" w:themeFill="background1"/>
          </w:tcPr>
          <w:p w:rsidR="00CA2CE0" w:rsidRPr="003D31E0" w:rsidRDefault="00CA2CE0" w:rsidP="00751588">
            <w:pPr>
              <w:rPr>
                <w:rFonts w:ascii="Tahoma" w:hAnsi="Tahoma" w:cs="Tahoma"/>
                <w:sz w:val="18"/>
                <w:szCs w:val="18"/>
              </w:rPr>
            </w:pPr>
          </w:p>
        </w:tc>
        <w:tc>
          <w:tcPr>
            <w:tcW w:w="2409" w:type="dxa"/>
            <w:shd w:val="clear" w:color="auto" w:fill="FFFFFF" w:themeFill="background1"/>
          </w:tcPr>
          <w:p w:rsidR="00CA2CE0" w:rsidRDefault="00B82374" w:rsidP="005735B5">
            <w:pPr>
              <w:rPr>
                <w:rFonts w:ascii="Tahoma" w:hAnsi="Tahoma" w:cs="Tahoma"/>
                <w:b/>
                <w:sz w:val="18"/>
                <w:szCs w:val="18"/>
              </w:rPr>
            </w:pPr>
            <w:r w:rsidRPr="00B82374">
              <w:rPr>
                <w:rFonts w:ascii="Tahoma" w:hAnsi="Tahoma" w:cs="Tahoma"/>
                <w:b/>
                <w:sz w:val="18"/>
                <w:szCs w:val="18"/>
              </w:rPr>
              <w:t>Charanga – Zootime</w:t>
            </w:r>
          </w:p>
          <w:p w:rsidR="00B82374" w:rsidRPr="00B82374" w:rsidRDefault="00B82374" w:rsidP="005735B5">
            <w:pPr>
              <w:rPr>
                <w:rFonts w:ascii="Tahoma" w:hAnsi="Tahoma" w:cs="Tahoma"/>
                <w:sz w:val="18"/>
                <w:szCs w:val="18"/>
              </w:rPr>
            </w:pPr>
            <w:r>
              <w:rPr>
                <w:rFonts w:ascii="Tahoma" w:hAnsi="Tahoma" w:cs="Tahoma"/>
                <w:sz w:val="18"/>
                <w:szCs w:val="18"/>
              </w:rPr>
              <w:t>Learn to sing the song Zootime.</w:t>
            </w:r>
          </w:p>
        </w:tc>
        <w:tc>
          <w:tcPr>
            <w:tcW w:w="2552" w:type="dxa"/>
            <w:shd w:val="clear" w:color="auto" w:fill="FFFFFF" w:themeFill="background1"/>
          </w:tcPr>
          <w:p w:rsidR="00CA2CE0" w:rsidRPr="003D31E0" w:rsidRDefault="00CA2CE0" w:rsidP="005735B5">
            <w:pPr>
              <w:rPr>
                <w:rFonts w:ascii="Tahoma" w:hAnsi="Tahoma" w:cs="Tahoma"/>
                <w:sz w:val="18"/>
                <w:szCs w:val="18"/>
              </w:rPr>
            </w:pPr>
          </w:p>
        </w:tc>
        <w:tc>
          <w:tcPr>
            <w:tcW w:w="2126" w:type="dxa"/>
            <w:shd w:val="clear" w:color="auto" w:fill="FFFFFF" w:themeFill="background1"/>
          </w:tcPr>
          <w:p w:rsidR="00CA2CE0" w:rsidRDefault="00B82374" w:rsidP="0000511E">
            <w:pPr>
              <w:autoSpaceDE w:val="0"/>
              <w:autoSpaceDN w:val="0"/>
              <w:adjustRightInd w:val="0"/>
              <w:rPr>
                <w:rFonts w:ascii="Tahoma" w:hAnsi="Tahoma" w:cs="Tahoma"/>
                <w:b/>
                <w:sz w:val="18"/>
                <w:szCs w:val="18"/>
              </w:rPr>
            </w:pPr>
            <w:r w:rsidRPr="00B82374">
              <w:rPr>
                <w:rFonts w:ascii="Tahoma" w:hAnsi="Tahoma" w:cs="Tahoma"/>
                <w:b/>
                <w:sz w:val="18"/>
                <w:szCs w:val="18"/>
              </w:rPr>
              <w:t>Charanga – Zootime</w:t>
            </w:r>
          </w:p>
          <w:p w:rsidR="00B82374" w:rsidRPr="00B82374" w:rsidRDefault="00B82374" w:rsidP="0000511E">
            <w:pPr>
              <w:autoSpaceDE w:val="0"/>
              <w:autoSpaceDN w:val="0"/>
              <w:adjustRightInd w:val="0"/>
              <w:rPr>
                <w:rFonts w:ascii="Tahoma" w:hAnsi="Tahoma" w:cs="Tahoma"/>
                <w:sz w:val="18"/>
                <w:szCs w:val="18"/>
              </w:rPr>
            </w:pPr>
            <w:r>
              <w:rPr>
                <w:rFonts w:ascii="Tahoma" w:hAnsi="Tahoma" w:cs="Tahoma"/>
                <w:sz w:val="18"/>
                <w:szCs w:val="18"/>
              </w:rPr>
              <w:t xml:space="preserve">Perform the song Zootime. </w:t>
            </w:r>
          </w:p>
        </w:tc>
      </w:tr>
      <w:tr w:rsidR="00CA2CE0" w:rsidRPr="00751588" w:rsidTr="00CA2CE0">
        <w:trPr>
          <w:gridAfter w:val="1"/>
          <w:wAfter w:w="85" w:type="dxa"/>
          <w:trHeight w:val="875"/>
        </w:trPr>
        <w:tc>
          <w:tcPr>
            <w:tcW w:w="1711" w:type="dxa"/>
            <w:shd w:val="clear" w:color="auto" w:fill="FFFFFF" w:themeFill="background1"/>
          </w:tcPr>
          <w:p w:rsidR="00CA2CE0" w:rsidRDefault="00CA2CE0" w:rsidP="002A4F80">
            <w:pPr>
              <w:jc w:val="center"/>
              <w:rPr>
                <w:rFonts w:ascii="Tahoma" w:hAnsi="Tahoma" w:cs="Tahoma"/>
                <w:sz w:val="18"/>
                <w:szCs w:val="18"/>
              </w:rPr>
            </w:pPr>
            <w:r>
              <w:rPr>
                <w:rFonts w:ascii="Tahoma" w:hAnsi="Tahoma" w:cs="Tahoma"/>
                <w:sz w:val="18"/>
                <w:szCs w:val="18"/>
              </w:rPr>
              <w:t>PE</w:t>
            </w:r>
          </w:p>
          <w:p w:rsidR="00CA2CE0" w:rsidRDefault="00CA2CE0" w:rsidP="002A4F80">
            <w:pPr>
              <w:jc w:val="center"/>
              <w:rPr>
                <w:rFonts w:ascii="Tahoma" w:hAnsi="Tahoma" w:cs="Tahoma"/>
                <w:sz w:val="18"/>
                <w:szCs w:val="18"/>
              </w:rPr>
            </w:pPr>
          </w:p>
          <w:p w:rsidR="00CA2CE0" w:rsidRDefault="00CA2CE0" w:rsidP="002A4F80">
            <w:pPr>
              <w:jc w:val="center"/>
              <w:rPr>
                <w:rFonts w:ascii="Tahoma" w:hAnsi="Tahoma" w:cs="Tahoma"/>
                <w:sz w:val="18"/>
                <w:szCs w:val="18"/>
              </w:rPr>
            </w:pPr>
          </w:p>
          <w:p w:rsidR="00CA2CE0" w:rsidRDefault="00CA2CE0" w:rsidP="002A4F80">
            <w:pPr>
              <w:jc w:val="center"/>
              <w:rPr>
                <w:rFonts w:ascii="Tahoma" w:hAnsi="Tahoma" w:cs="Tahoma"/>
                <w:sz w:val="18"/>
                <w:szCs w:val="18"/>
              </w:rPr>
            </w:pPr>
          </w:p>
        </w:tc>
        <w:tc>
          <w:tcPr>
            <w:tcW w:w="2090" w:type="dxa"/>
            <w:shd w:val="clear" w:color="auto" w:fill="FFFFFF" w:themeFill="background1"/>
          </w:tcPr>
          <w:p w:rsidR="00B6294F" w:rsidRPr="00B6294F" w:rsidRDefault="00B6294F" w:rsidP="002A4F80">
            <w:pPr>
              <w:pStyle w:val="Default"/>
              <w:rPr>
                <w:rFonts w:ascii="Tahoma" w:hAnsi="Tahoma" w:cs="Tahoma"/>
                <w:b/>
                <w:sz w:val="18"/>
                <w:szCs w:val="18"/>
              </w:rPr>
            </w:pPr>
            <w:r>
              <w:rPr>
                <w:rFonts w:ascii="Tahoma" w:hAnsi="Tahoma" w:cs="Tahoma"/>
                <w:b/>
                <w:sz w:val="18"/>
                <w:szCs w:val="18"/>
              </w:rPr>
              <w:t xml:space="preserve">Dance </w:t>
            </w:r>
            <w:r w:rsidR="004B6D0B">
              <w:rPr>
                <w:rFonts w:ascii="Tahoma" w:hAnsi="Tahoma" w:cs="Tahoma"/>
                <w:b/>
                <w:sz w:val="18"/>
                <w:szCs w:val="18"/>
              </w:rPr>
              <w:t>– The Cat</w:t>
            </w:r>
          </w:p>
        </w:tc>
        <w:tc>
          <w:tcPr>
            <w:tcW w:w="2261" w:type="dxa"/>
            <w:gridSpan w:val="2"/>
            <w:shd w:val="clear" w:color="auto" w:fill="FFFFFF" w:themeFill="background1"/>
          </w:tcPr>
          <w:p w:rsidR="00CA2CE0" w:rsidRPr="004413FD" w:rsidRDefault="00B6294F" w:rsidP="002A4F80">
            <w:pPr>
              <w:pStyle w:val="Default"/>
              <w:rPr>
                <w:rFonts w:ascii="Tahoma" w:hAnsi="Tahoma" w:cs="Tahoma"/>
                <w:sz w:val="18"/>
                <w:szCs w:val="18"/>
              </w:rPr>
            </w:pPr>
            <w:r>
              <w:rPr>
                <w:rFonts w:ascii="Tahoma" w:hAnsi="Tahoma" w:cs="Tahoma"/>
                <w:b/>
                <w:sz w:val="18"/>
                <w:szCs w:val="18"/>
              </w:rPr>
              <w:t>Dance</w:t>
            </w:r>
            <w:r w:rsidR="004B6D0B">
              <w:rPr>
                <w:rFonts w:ascii="Tahoma" w:hAnsi="Tahoma" w:cs="Tahoma"/>
                <w:b/>
                <w:sz w:val="18"/>
                <w:szCs w:val="18"/>
              </w:rPr>
              <w:t>- The Cat</w:t>
            </w:r>
          </w:p>
        </w:tc>
        <w:tc>
          <w:tcPr>
            <w:tcW w:w="2410" w:type="dxa"/>
            <w:gridSpan w:val="2"/>
            <w:shd w:val="clear" w:color="auto" w:fill="FFFFFF" w:themeFill="background1"/>
          </w:tcPr>
          <w:p w:rsidR="00CA2CE0" w:rsidRPr="004413FD" w:rsidRDefault="00B6294F" w:rsidP="007C416F">
            <w:pPr>
              <w:pStyle w:val="Default"/>
              <w:rPr>
                <w:rFonts w:ascii="Tahoma" w:hAnsi="Tahoma" w:cs="Tahoma"/>
                <w:sz w:val="18"/>
                <w:szCs w:val="18"/>
              </w:rPr>
            </w:pPr>
            <w:r>
              <w:rPr>
                <w:rFonts w:ascii="Tahoma" w:hAnsi="Tahoma" w:cs="Tahoma"/>
                <w:b/>
                <w:sz w:val="18"/>
                <w:szCs w:val="18"/>
              </w:rPr>
              <w:t>Dance</w:t>
            </w:r>
            <w:r w:rsidR="004B6D0B">
              <w:rPr>
                <w:rFonts w:ascii="Tahoma" w:hAnsi="Tahoma" w:cs="Tahoma"/>
                <w:b/>
                <w:sz w:val="18"/>
                <w:szCs w:val="18"/>
              </w:rPr>
              <w:t xml:space="preserve"> - Balloons</w:t>
            </w:r>
          </w:p>
        </w:tc>
        <w:tc>
          <w:tcPr>
            <w:tcW w:w="2409" w:type="dxa"/>
            <w:shd w:val="clear" w:color="auto" w:fill="FFFFFF" w:themeFill="background1"/>
          </w:tcPr>
          <w:p w:rsidR="00CA2CE0" w:rsidRPr="004413FD" w:rsidRDefault="00B6294F" w:rsidP="007C416F">
            <w:pPr>
              <w:pStyle w:val="Default"/>
              <w:rPr>
                <w:rFonts w:ascii="Tahoma" w:hAnsi="Tahoma" w:cs="Tahoma"/>
                <w:sz w:val="18"/>
                <w:szCs w:val="18"/>
              </w:rPr>
            </w:pPr>
            <w:r>
              <w:rPr>
                <w:rFonts w:ascii="Tahoma" w:hAnsi="Tahoma" w:cs="Tahoma"/>
                <w:b/>
                <w:sz w:val="18"/>
                <w:szCs w:val="18"/>
              </w:rPr>
              <w:t>Dance</w:t>
            </w:r>
            <w:r w:rsidR="004B6D0B">
              <w:rPr>
                <w:rFonts w:ascii="Tahoma" w:hAnsi="Tahoma" w:cs="Tahoma"/>
                <w:b/>
                <w:sz w:val="18"/>
                <w:szCs w:val="18"/>
              </w:rPr>
              <w:t xml:space="preserve"> - Balloons</w:t>
            </w:r>
          </w:p>
        </w:tc>
        <w:tc>
          <w:tcPr>
            <w:tcW w:w="2552" w:type="dxa"/>
            <w:shd w:val="clear" w:color="auto" w:fill="FFFFFF" w:themeFill="background1"/>
          </w:tcPr>
          <w:p w:rsidR="00CA2CE0" w:rsidRPr="004413FD" w:rsidRDefault="00B6294F" w:rsidP="007C416F">
            <w:pPr>
              <w:pStyle w:val="Default"/>
              <w:rPr>
                <w:rFonts w:ascii="Tahoma" w:hAnsi="Tahoma" w:cs="Tahoma"/>
                <w:sz w:val="18"/>
                <w:szCs w:val="18"/>
              </w:rPr>
            </w:pPr>
            <w:r>
              <w:rPr>
                <w:rFonts w:ascii="Tahoma" w:hAnsi="Tahoma" w:cs="Tahoma"/>
                <w:b/>
                <w:sz w:val="18"/>
                <w:szCs w:val="18"/>
              </w:rPr>
              <w:t>Dance</w:t>
            </w:r>
            <w:r w:rsidR="004B6D0B">
              <w:rPr>
                <w:rFonts w:ascii="Tahoma" w:hAnsi="Tahoma" w:cs="Tahoma"/>
                <w:b/>
                <w:sz w:val="18"/>
                <w:szCs w:val="18"/>
              </w:rPr>
              <w:t xml:space="preserve"> – Reach for the stars</w:t>
            </w:r>
          </w:p>
        </w:tc>
        <w:tc>
          <w:tcPr>
            <w:tcW w:w="2126" w:type="dxa"/>
            <w:shd w:val="clear" w:color="auto" w:fill="FFFFFF" w:themeFill="background1"/>
          </w:tcPr>
          <w:p w:rsidR="00CA2CE0" w:rsidRPr="004413FD" w:rsidRDefault="00B6294F" w:rsidP="007C416F">
            <w:pPr>
              <w:pStyle w:val="Default"/>
              <w:rPr>
                <w:rFonts w:ascii="Tahoma" w:hAnsi="Tahoma" w:cs="Tahoma"/>
                <w:sz w:val="18"/>
                <w:szCs w:val="18"/>
              </w:rPr>
            </w:pPr>
            <w:r>
              <w:rPr>
                <w:rFonts w:ascii="Tahoma" w:hAnsi="Tahoma" w:cs="Tahoma"/>
                <w:b/>
                <w:sz w:val="18"/>
                <w:szCs w:val="18"/>
              </w:rPr>
              <w:t>Dance</w:t>
            </w:r>
            <w:r w:rsidR="004B6D0B">
              <w:rPr>
                <w:rFonts w:ascii="Tahoma" w:hAnsi="Tahoma" w:cs="Tahoma"/>
                <w:b/>
                <w:sz w:val="18"/>
                <w:szCs w:val="18"/>
              </w:rPr>
              <w:t>- Reach for the stars</w:t>
            </w:r>
          </w:p>
        </w:tc>
      </w:tr>
      <w:tr w:rsidR="00CA2CE0" w:rsidRPr="00751588" w:rsidTr="00CA2CE0">
        <w:trPr>
          <w:gridAfter w:val="1"/>
          <w:wAfter w:w="85" w:type="dxa"/>
          <w:trHeight w:val="875"/>
        </w:trPr>
        <w:tc>
          <w:tcPr>
            <w:tcW w:w="1711" w:type="dxa"/>
            <w:shd w:val="clear" w:color="auto" w:fill="FFFFFF" w:themeFill="background1"/>
          </w:tcPr>
          <w:p w:rsidR="00CA2CE0" w:rsidRDefault="00CA2CE0" w:rsidP="003D31E0">
            <w:pPr>
              <w:jc w:val="center"/>
              <w:rPr>
                <w:rFonts w:ascii="Tahoma" w:hAnsi="Tahoma" w:cs="Tahoma"/>
                <w:sz w:val="18"/>
                <w:szCs w:val="18"/>
              </w:rPr>
            </w:pPr>
            <w:r>
              <w:rPr>
                <w:rFonts w:ascii="Tahoma" w:hAnsi="Tahoma" w:cs="Tahoma"/>
                <w:sz w:val="18"/>
                <w:szCs w:val="18"/>
              </w:rPr>
              <w:t>PSHE/RSE</w:t>
            </w: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tc>
        <w:tc>
          <w:tcPr>
            <w:tcW w:w="2090" w:type="dxa"/>
            <w:shd w:val="clear" w:color="auto" w:fill="FFFFFF" w:themeFill="background1"/>
          </w:tcPr>
          <w:p w:rsidR="00CA2CE0" w:rsidRDefault="00EF79A6" w:rsidP="00751588">
            <w:pPr>
              <w:rPr>
                <w:rFonts w:ascii="Tahoma" w:hAnsi="Tahoma" w:cs="Tahoma"/>
                <w:b/>
                <w:sz w:val="18"/>
                <w:szCs w:val="18"/>
              </w:rPr>
            </w:pPr>
            <w:r w:rsidRPr="00EF79A6">
              <w:rPr>
                <w:rFonts w:ascii="Tahoma" w:hAnsi="Tahoma" w:cs="Tahoma"/>
                <w:b/>
                <w:sz w:val="18"/>
                <w:szCs w:val="18"/>
              </w:rPr>
              <w:t>Keeping safe</w:t>
            </w:r>
          </w:p>
          <w:p w:rsidR="00EF79A6" w:rsidRDefault="00EF79A6" w:rsidP="00751588">
            <w:pPr>
              <w:rPr>
                <w:rFonts w:ascii="Tahoma" w:hAnsi="Tahoma" w:cs="Tahoma"/>
                <w:sz w:val="18"/>
                <w:szCs w:val="18"/>
              </w:rPr>
            </w:pPr>
            <w:r w:rsidRPr="00EF79A6">
              <w:rPr>
                <w:rFonts w:ascii="Tahoma" w:hAnsi="Tahoma" w:cs="Tahoma"/>
                <w:sz w:val="18"/>
                <w:szCs w:val="18"/>
              </w:rPr>
              <w:t>To explore substances and situations that are safe or unsafe.</w:t>
            </w:r>
          </w:p>
          <w:p w:rsidR="00EF79A6" w:rsidRPr="00EF79A6" w:rsidRDefault="00EF79A6" w:rsidP="00751588">
            <w:pPr>
              <w:rPr>
                <w:rFonts w:ascii="Tahoma" w:hAnsi="Tahoma" w:cs="Tahoma"/>
                <w:sz w:val="18"/>
                <w:szCs w:val="18"/>
                <w:highlight w:val="green"/>
              </w:rPr>
            </w:pPr>
          </w:p>
        </w:tc>
        <w:tc>
          <w:tcPr>
            <w:tcW w:w="2261" w:type="dxa"/>
            <w:gridSpan w:val="2"/>
            <w:shd w:val="clear" w:color="auto" w:fill="FFFFFF" w:themeFill="background1"/>
          </w:tcPr>
          <w:p w:rsidR="00CA2CE0" w:rsidRPr="007C4F7D" w:rsidRDefault="00CA2CE0" w:rsidP="00751588">
            <w:pPr>
              <w:rPr>
                <w:rFonts w:ascii="Tahoma" w:hAnsi="Tahoma" w:cs="Tahoma"/>
                <w:sz w:val="18"/>
                <w:szCs w:val="18"/>
                <w:highlight w:val="green"/>
              </w:rPr>
            </w:pPr>
          </w:p>
        </w:tc>
        <w:tc>
          <w:tcPr>
            <w:tcW w:w="2410" w:type="dxa"/>
            <w:gridSpan w:val="2"/>
            <w:shd w:val="clear" w:color="auto" w:fill="FFFFFF" w:themeFill="background1"/>
          </w:tcPr>
          <w:p w:rsidR="00CA2CE0" w:rsidRDefault="00EF79A6" w:rsidP="00E42D71">
            <w:pPr>
              <w:rPr>
                <w:rFonts w:ascii="Tahoma" w:hAnsi="Tahoma" w:cs="Tahoma"/>
                <w:b/>
                <w:sz w:val="18"/>
                <w:szCs w:val="18"/>
              </w:rPr>
            </w:pPr>
            <w:r w:rsidRPr="00EF79A6">
              <w:rPr>
                <w:rFonts w:ascii="Tahoma" w:hAnsi="Tahoma" w:cs="Tahoma"/>
                <w:b/>
                <w:sz w:val="18"/>
                <w:szCs w:val="18"/>
              </w:rPr>
              <w:t>Keeping safe</w:t>
            </w:r>
          </w:p>
          <w:p w:rsidR="00EF79A6" w:rsidRPr="00EF79A6" w:rsidRDefault="00EF79A6" w:rsidP="00EF79A6">
            <w:pPr>
              <w:rPr>
                <w:rFonts w:ascii="Tahoma" w:hAnsi="Tahoma" w:cs="Tahoma"/>
                <w:sz w:val="18"/>
                <w:szCs w:val="18"/>
              </w:rPr>
            </w:pPr>
            <w:r w:rsidRPr="00EF79A6">
              <w:rPr>
                <w:rFonts w:ascii="Tahoma" w:hAnsi="Tahoma" w:cs="Tahoma"/>
                <w:sz w:val="18"/>
                <w:szCs w:val="18"/>
              </w:rPr>
              <w:t>To be able to identify some hazardous substances</w:t>
            </w:r>
            <w:r>
              <w:rPr>
                <w:rFonts w:ascii="Tahoma" w:hAnsi="Tahoma" w:cs="Tahoma"/>
                <w:sz w:val="18"/>
                <w:szCs w:val="18"/>
              </w:rPr>
              <w:t>.</w:t>
            </w:r>
          </w:p>
        </w:tc>
        <w:tc>
          <w:tcPr>
            <w:tcW w:w="2409" w:type="dxa"/>
            <w:shd w:val="clear" w:color="auto" w:fill="FFFFFF" w:themeFill="background1"/>
          </w:tcPr>
          <w:p w:rsidR="00CA2CE0" w:rsidRPr="00DF721B" w:rsidRDefault="00CA2CE0" w:rsidP="00E42D71">
            <w:pPr>
              <w:pStyle w:val="Default"/>
              <w:spacing w:after="56"/>
              <w:rPr>
                <w:rFonts w:ascii="Tahoma" w:hAnsi="Tahoma" w:cs="Tahoma"/>
                <w:sz w:val="18"/>
                <w:szCs w:val="18"/>
              </w:rPr>
            </w:pPr>
          </w:p>
        </w:tc>
        <w:tc>
          <w:tcPr>
            <w:tcW w:w="2552" w:type="dxa"/>
            <w:shd w:val="clear" w:color="auto" w:fill="FFFFFF" w:themeFill="background1"/>
          </w:tcPr>
          <w:p w:rsidR="00CA2CE0" w:rsidRDefault="00EF79A6" w:rsidP="00EF79A6">
            <w:pPr>
              <w:rPr>
                <w:rFonts w:ascii="Tahoma" w:hAnsi="Tahoma" w:cs="Tahoma"/>
                <w:b/>
                <w:sz w:val="18"/>
                <w:szCs w:val="18"/>
              </w:rPr>
            </w:pPr>
            <w:r w:rsidRPr="00EF79A6">
              <w:rPr>
                <w:rFonts w:ascii="Tahoma" w:hAnsi="Tahoma" w:cs="Tahoma"/>
                <w:b/>
                <w:sz w:val="18"/>
                <w:szCs w:val="18"/>
              </w:rPr>
              <w:t>Keeping safe</w:t>
            </w:r>
          </w:p>
          <w:p w:rsidR="00EF79A6" w:rsidRDefault="00EF79A6" w:rsidP="00EF79A6">
            <w:pPr>
              <w:rPr>
                <w:rFonts w:ascii="Tahoma" w:hAnsi="Tahoma" w:cs="Tahoma"/>
                <w:sz w:val="18"/>
                <w:szCs w:val="18"/>
              </w:rPr>
            </w:pPr>
            <w:r w:rsidRPr="00EF79A6">
              <w:rPr>
                <w:rFonts w:ascii="Tahoma" w:hAnsi="Tahoma" w:cs="Tahoma"/>
                <w:sz w:val="18"/>
                <w:szCs w:val="18"/>
              </w:rPr>
              <w:t>To consider safety rules for at home and at school</w:t>
            </w:r>
            <w:r>
              <w:rPr>
                <w:rFonts w:ascii="Tahoma" w:hAnsi="Tahoma" w:cs="Tahoma"/>
                <w:sz w:val="18"/>
                <w:szCs w:val="18"/>
              </w:rPr>
              <w:t>.</w:t>
            </w:r>
          </w:p>
          <w:p w:rsidR="00EF79A6" w:rsidRPr="00DF721B" w:rsidRDefault="00EF79A6" w:rsidP="00EF79A6">
            <w:pPr>
              <w:rPr>
                <w:rFonts w:ascii="Tahoma" w:hAnsi="Tahoma" w:cs="Tahoma"/>
                <w:sz w:val="18"/>
                <w:szCs w:val="18"/>
              </w:rPr>
            </w:pPr>
          </w:p>
        </w:tc>
        <w:tc>
          <w:tcPr>
            <w:tcW w:w="2126" w:type="dxa"/>
            <w:shd w:val="clear" w:color="auto" w:fill="FFFFFF" w:themeFill="background1"/>
          </w:tcPr>
          <w:p w:rsidR="00CA2CE0" w:rsidRPr="00DF721B" w:rsidRDefault="00CA2CE0" w:rsidP="00E42D71">
            <w:pPr>
              <w:rPr>
                <w:rFonts w:ascii="Tahoma" w:hAnsi="Tahoma" w:cs="Tahoma"/>
                <w:sz w:val="18"/>
                <w:szCs w:val="18"/>
              </w:rPr>
            </w:pPr>
          </w:p>
        </w:tc>
      </w:tr>
      <w:tr w:rsidR="00CA2CE0" w:rsidRPr="00751588" w:rsidTr="00CA2CE0">
        <w:trPr>
          <w:gridAfter w:val="1"/>
          <w:wAfter w:w="85" w:type="dxa"/>
          <w:trHeight w:val="1086"/>
        </w:trPr>
        <w:tc>
          <w:tcPr>
            <w:tcW w:w="1711" w:type="dxa"/>
            <w:shd w:val="clear" w:color="auto" w:fill="FFFFFF" w:themeFill="background1"/>
          </w:tcPr>
          <w:p w:rsidR="00CA2CE0" w:rsidRDefault="00CA2CE0" w:rsidP="003D31E0">
            <w:pPr>
              <w:jc w:val="center"/>
              <w:rPr>
                <w:rFonts w:ascii="Tahoma" w:hAnsi="Tahoma" w:cs="Tahoma"/>
                <w:sz w:val="18"/>
                <w:szCs w:val="18"/>
              </w:rPr>
            </w:pPr>
            <w:r>
              <w:rPr>
                <w:rFonts w:ascii="Tahoma" w:hAnsi="Tahoma" w:cs="Tahoma"/>
                <w:sz w:val="18"/>
                <w:szCs w:val="18"/>
              </w:rPr>
              <w:t>Handwriting</w:t>
            </w: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tc>
        <w:tc>
          <w:tcPr>
            <w:tcW w:w="2090" w:type="dxa"/>
            <w:shd w:val="clear" w:color="auto" w:fill="FFFFFF" w:themeFill="background1"/>
          </w:tcPr>
          <w:p w:rsidR="00CA2CE0" w:rsidRDefault="00CA2CE0" w:rsidP="00D205EB">
            <w:pPr>
              <w:rPr>
                <w:rFonts w:ascii="Tahoma" w:hAnsi="Tahoma" w:cs="Tahoma"/>
                <w:sz w:val="18"/>
                <w:szCs w:val="18"/>
              </w:rPr>
            </w:pPr>
            <w:r>
              <w:rPr>
                <w:rFonts w:ascii="Tahoma" w:hAnsi="Tahoma" w:cs="Tahoma"/>
                <w:sz w:val="18"/>
                <w:szCs w:val="18"/>
              </w:rPr>
              <w:t>Oxford Owl Handwriting Scheme</w:t>
            </w:r>
          </w:p>
          <w:p w:rsidR="00CA2CE0" w:rsidRDefault="00CA2CE0" w:rsidP="00D205EB">
            <w:pPr>
              <w:rPr>
                <w:rFonts w:ascii="Tahoma" w:hAnsi="Tahoma" w:cs="Tahoma"/>
                <w:sz w:val="18"/>
                <w:szCs w:val="18"/>
              </w:rPr>
            </w:pPr>
          </w:p>
          <w:p w:rsidR="00CA2CE0" w:rsidRPr="003D31E0" w:rsidRDefault="00CA2CE0" w:rsidP="00D205EB">
            <w:pPr>
              <w:rPr>
                <w:rFonts w:ascii="Tahoma" w:hAnsi="Tahoma" w:cs="Tahoma"/>
                <w:sz w:val="18"/>
                <w:szCs w:val="18"/>
              </w:rPr>
            </w:pPr>
            <w:r>
              <w:rPr>
                <w:rFonts w:ascii="Tahoma" w:hAnsi="Tahoma" w:cs="Tahoma"/>
                <w:sz w:val="18"/>
                <w:szCs w:val="18"/>
              </w:rPr>
              <w:t>Unit 15</w:t>
            </w:r>
          </w:p>
        </w:tc>
        <w:tc>
          <w:tcPr>
            <w:tcW w:w="2261" w:type="dxa"/>
            <w:gridSpan w:val="2"/>
            <w:shd w:val="clear" w:color="auto" w:fill="FFFFFF" w:themeFill="background1"/>
          </w:tcPr>
          <w:p w:rsidR="00CA2CE0" w:rsidRDefault="00CA2CE0" w:rsidP="00DF721B">
            <w:pPr>
              <w:rPr>
                <w:rFonts w:ascii="Tahoma" w:hAnsi="Tahoma" w:cs="Tahoma"/>
                <w:sz w:val="18"/>
                <w:szCs w:val="18"/>
              </w:rPr>
            </w:pPr>
            <w:r>
              <w:rPr>
                <w:rFonts w:ascii="Tahoma" w:hAnsi="Tahoma" w:cs="Tahoma"/>
                <w:sz w:val="18"/>
                <w:szCs w:val="18"/>
              </w:rPr>
              <w:t>Oxford Owl Handwriting Scheme</w:t>
            </w:r>
          </w:p>
          <w:p w:rsidR="00CA2CE0" w:rsidRDefault="00CA2CE0" w:rsidP="00DF721B">
            <w:pPr>
              <w:rPr>
                <w:rFonts w:ascii="Tahoma" w:hAnsi="Tahoma" w:cs="Tahoma"/>
                <w:sz w:val="18"/>
                <w:szCs w:val="18"/>
              </w:rPr>
            </w:pPr>
          </w:p>
          <w:p w:rsidR="00CA2CE0" w:rsidRPr="00E42D71" w:rsidRDefault="00CA2CE0" w:rsidP="00DF721B">
            <w:pPr>
              <w:rPr>
                <w:rFonts w:ascii="Tahoma" w:hAnsi="Tahoma" w:cs="Tahoma"/>
                <w:i/>
                <w:sz w:val="18"/>
                <w:szCs w:val="18"/>
              </w:rPr>
            </w:pPr>
            <w:r>
              <w:rPr>
                <w:rFonts w:ascii="Tahoma" w:hAnsi="Tahoma" w:cs="Tahoma"/>
                <w:sz w:val="18"/>
                <w:szCs w:val="18"/>
              </w:rPr>
              <w:t>Unit 16</w:t>
            </w:r>
          </w:p>
        </w:tc>
        <w:tc>
          <w:tcPr>
            <w:tcW w:w="2410" w:type="dxa"/>
            <w:gridSpan w:val="2"/>
            <w:shd w:val="clear" w:color="auto" w:fill="FFFFFF" w:themeFill="background1"/>
          </w:tcPr>
          <w:p w:rsidR="00CA2CE0" w:rsidRDefault="00CA2CE0" w:rsidP="00DF721B">
            <w:pPr>
              <w:rPr>
                <w:rFonts w:ascii="Tahoma" w:hAnsi="Tahoma" w:cs="Tahoma"/>
                <w:sz w:val="18"/>
                <w:szCs w:val="18"/>
              </w:rPr>
            </w:pPr>
            <w:r>
              <w:rPr>
                <w:rFonts w:ascii="Tahoma" w:hAnsi="Tahoma" w:cs="Tahoma"/>
                <w:sz w:val="18"/>
                <w:szCs w:val="18"/>
              </w:rPr>
              <w:t>Oxford Owl Handwriting Scheme</w:t>
            </w:r>
          </w:p>
          <w:p w:rsidR="00CA2CE0" w:rsidRDefault="00CA2CE0" w:rsidP="00DF721B">
            <w:pPr>
              <w:rPr>
                <w:rFonts w:ascii="Tahoma" w:hAnsi="Tahoma" w:cs="Tahoma"/>
                <w:sz w:val="18"/>
                <w:szCs w:val="18"/>
              </w:rPr>
            </w:pPr>
          </w:p>
          <w:p w:rsidR="00CA2CE0" w:rsidRPr="00E42D71" w:rsidRDefault="00CA2CE0" w:rsidP="00DF721B">
            <w:pPr>
              <w:rPr>
                <w:rFonts w:ascii="Tahoma" w:hAnsi="Tahoma" w:cs="Tahoma"/>
                <w:i/>
                <w:sz w:val="18"/>
                <w:szCs w:val="18"/>
              </w:rPr>
            </w:pPr>
            <w:r>
              <w:rPr>
                <w:rFonts w:ascii="Tahoma" w:hAnsi="Tahoma" w:cs="Tahoma"/>
                <w:sz w:val="18"/>
                <w:szCs w:val="18"/>
              </w:rPr>
              <w:t>Unit 17</w:t>
            </w:r>
          </w:p>
        </w:tc>
        <w:tc>
          <w:tcPr>
            <w:tcW w:w="2409" w:type="dxa"/>
            <w:shd w:val="clear" w:color="auto" w:fill="FFFFFF" w:themeFill="background1"/>
          </w:tcPr>
          <w:p w:rsidR="00CA2CE0" w:rsidRDefault="00CA2CE0" w:rsidP="00DF721B">
            <w:pPr>
              <w:rPr>
                <w:rFonts w:ascii="Tahoma" w:hAnsi="Tahoma" w:cs="Tahoma"/>
                <w:sz w:val="18"/>
                <w:szCs w:val="18"/>
              </w:rPr>
            </w:pPr>
            <w:r>
              <w:rPr>
                <w:rFonts w:ascii="Tahoma" w:hAnsi="Tahoma" w:cs="Tahoma"/>
                <w:sz w:val="18"/>
                <w:szCs w:val="18"/>
              </w:rPr>
              <w:t>Oxford Owl Handwriting Scheme</w:t>
            </w:r>
          </w:p>
          <w:p w:rsidR="00CA2CE0" w:rsidRDefault="00CA2CE0" w:rsidP="00DF721B">
            <w:pPr>
              <w:rPr>
                <w:rFonts w:ascii="Tahoma" w:hAnsi="Tahoma" w:cs="Tahoma"/>
                <w:sz w:val="18"/>
                <w:szCs w:val="18"/>
              </w:rPr>
            </w:pPr>
          </w:p>
          <w:p w:rsidR="00CA2CE0" w:rsidRPr="00E42D71" w:rsidRDefault="00CA2CE0" w:rsidP="00DF721B">
            <w:pPr>
              <w:rPr>
                <w:rFonts w:ascii="Tahoma" w:hAnsi="Tahoma" w:cs="Tahoma"/>
                <w:i/>
                <w:sz w:val="18"/>
                <w:szCs w:val="18"/>
              </w:rPr>
            </w:pPr>
            <w:r>
              <w:rPr>
                <w:rFonts w:ascii="Tahoma" w:hAnsi="Tahoma" w:cs="Tahoma"/>
                <w:sz w:val="18"/>
                <w:szCs w:val="18"/>
              </w:rPr>
              <w:t>Unit 18</w:t>
            </w:r>
          </w:p>
        </w:tc>
        <w:tc>
          <w:tcPr>
            <w:tcW w:w="2552" w:type="dxa"/>
            <w:shd w:val="clear" w:color="auto" w:fill="FFFFFF" w:themeFill="background1"/>
          </w:tcPr>
          <w:p w:rsidR="00CA2CE0" w:rsidRDefault="00CA2CE0" w:rsidP="00DF721B">
            <w:pPr>
              <w:rPr>
                <w:rFonts w:ascii="Tahoma" w:hAnsi="Tahoma" w:cs="Tahoma"/>
                <w:sz w:val="18"/>
                <w:szCs w:val="18"/>
              </w:rPr>
            </w:pPr>
            <w:r>
              <w:rPr>
                <w:rFonts w:ascii="Tahoma" w:hAnsi="Tahoma" w:cs="Tahoma"/>
                <w:sz w:val="18"/>
                <w:szCs w:val="18"/>
              </w:rPr>
              <w:t>Oxford Owl Handwriting Scheme</w:t>
            </w:r>
          </w:p>
          <w:p w:rsidR="00CA2CE0" w:rsidRDefault="00CA2CE0" w:rsidP="00DF721B">
            <w:pPr>
              <w:rPr>
                <w:rFonts w:ascii="Tahoma" w:hAnsi="Tahoma" w:cs="Tahoma"/>
                <w:sz w:val="18"/>
                <w:szCs w:val="18"/>
              </w:rPr>
            </w:pPr>
          </w:p>
          <w:p w:rsidR="00CA2CE0" w:rsidRPr="00E42D71" w:rsidRDefault="00CA2CE0" w:rsidP="00DF721B">
            <w:pPr>
              <w:rPr>
                <w:rFonts w:ascii="Tahoma" w:hAnsi="Tahoma" w:cs="Tahoma"/>
                <w:i/>
                <w:sz w:val="18"/>
                <w:szCs w:val="18"/>
              </w:rPr>
            </w:pPr>
            <w:r>
              <w:rPr>
                <w:rFonts w:ascii="Tahoma" w:hAnsi="Tahoma" w:cs="Tahoma"/>
                <w:sz w:val="18"/>
                <w:szCs w:val="18"/>
              </w:rPr>
              <w:t>Unit 19</w:t>
            </w:r>
          </w:p>
        </w:tc>
        <w:tc>
          <w:tcPr>
            <w:tcW w:w="2126" w:type="dxa"/>
            <w:shd w:val="clear" w:color="auto" w:fill="FFFFFF" w:themeFill="background1"/>
          </w:tcPr>
          <w:p w:rsidR="00CA2CE0" w:rsidRDefault="00CA2CE0" w:rsidP="00DF721B">
            <w:pPr>
              <w:rPr>
                <w:rFonts w:ascii="Tahoma" w:hAnsi="Tahoma" w:cs="Tahoma"/>
                <w:sz w:val="18"/>
                <w:szCs w:val="18"/>
              </w:rPr>
            </w:pPr>
            <w:r>
              <w:rPr>
                <w:rFonts w:ascii="Tahoma" w:hAnsi="Tahoma" w:cs="Tahoma"/>
                <w:sz w:val="18"/>
                <w:szCs w:val="18"/>
              </w:rPr>
              <w:t>Oxford Owl Handwriting Scheme</w:t>
            </w:r>
          </w:p>
          <w:p w:rsidR="00CA2CE0" w:rsidRDefault="00CA2CE0" w:rsidP="00DF721B">
            <w:pPr>
              <w:rPr>
                <w:rFonts w:ascii="Tahoma" w:hAnsi="Tahoma" w:cs="Tahoma"/>
                <w:sz w:val="18"/>
                <w:szCs w:val="18"/>
              </w:rPr>
            </w:pPr>
          </w:p>
          <w:p w:rsidR="00CA2CE0" w:rsidRPr="00E42D71" w:rsidRDefault="00CA2CE0" w:rsidP="00DF721B">
            <w:pPr>
              <w:rPr>
                <w:rFonts w:ascii="Tahoma" w:hAnsi="Tahoma" w:cs="Tahoma"/>
                <w:i/>
                <w:sz w:val="18"/>
                <w:szCs w:val="18"/>
              </w:rPr>
            </w:pPr>
            <w:r>
              <w:rPr>
                <w:rFonts w:ascii="Tahoma" w:hAnsi="Tahoma" w:cs="Tahoma"/>
                <w:sz w:val="18"/>
                <w:szCs w:val="18"/>
              </w:rPr>
              <w:t>Unit 20</w:t>
            </w:r>
          </w:p>
        </w:tc>
      </w:tr>
      <w:tr w:rsidR="00CA2CE0" w:rsidRPr="00751588" w:rsidTr="00CA2CE0">
        <w:trPr>
          <w:gridAfter w:val="1"/>
          <w:wAfter w:w="85" w:type="dxa"/>
          <w:trHeight w:val="1101"/>
        </w:trPr>
        <w:tc>
          <w:tcPr>
            <w:tcW w:w="1711" w:type="dxa"/>
            <w:shd w:val="clear" w:color="auto" w:fill="FFFFFF" w:themeFill="background1"/>
          </w:tcPr>
          <w:p w:rsidR="00CA2CE0" w:rsidRDefault="00CA2CE0" w:rsidP="003D31E0">
            <w:pPr>
              <w:jc w:val="center"/>
              <w:rPr>
                <w:rFonts w:ascii="Tahoma" w:hAnsi="Tahoma" w:cs="Tahoma"/>
                <w:sz w:val="18"/>
                <w:szCs w:val="18"/>
              </w:rPr>
            </w:pPr>
            <w:r>
              <w:rPr>
                <w:rFonts w:ascii="Tahoma" w:hAnsi="Tahoma" w:cs="Tahoma"/>
                <w:sz w:val="18"/>
                <w:szCs w:val="18"/>
              </w:rPr>
              <w:t>Phonics</w:t>
            </w: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p w:rsidR="00CA2CE0" w:rsidRDefault="00CA2CE0" w:rsidP="003D31E0">
            <w:pPr>
              <w:jc w:val="center"/>
              <w:rPr>
                <w:rFonts w:ascii="Tahoma" w:hAnsi="Tahoma" w:cs="Tahoma"/>
                <w:sz w:val="18"/>
                <w:szCs w:val="18"/>
              </w:rPr>
            </w:pPr>
          </w:p>
        </w:tc>
        <w:tc>
          <w:tcPr>
            <w:tcW w:w="2090" w:type="dxa"/>
            <w:shd w:val="clear" w:color="auto" w:fill="FFFFFF" w:themeFill="background1"/>
          </w:tcPr>
          <w:p w:rsidR="00CA2CE0" w:rsidRDefault="00CA2CE0" w:rsidP="00D205EB">
            <w:pPr>
              <w:rPr>
                <w:rFonts w:ascii="Tahoma" w:hAnsi="Tahoma" w:cs="Tahoma"/>
                <w:sz w:val="18"/>
                <w:szCs w:val="18"/>
                <w:highlight w:val="green"/>
              </w:rPr>
            </w:pPr>
            <w:r w:rsidRPr="007C4F7D">
              <w:rPr>
                <w:rFonts w:ascii="Tahoma" w:hAnsi="Tahoma" w:cs="Tahoma"/>
                <w:sz w:val="18"/>
                <w:szCs w:val="18"/>
                <w:highlight w:val="green"/>
              </w:rPr>
              <w:t>School Improvement Liverpool Phonics Plans</w:t>
            </w:r>
          </w:p>
          <w:p w:rsidR="00CA2CE0" w:rsidRPr="001B462B" w:rsidRDefault="00CA2CE0" w:rsidP="00D205EB">
            <w:pPr>
              <w:rPr>
                <w:rFonts w:ascii="Tahoma" w:hAnsi="Tahoma" w:cs="Tahoma"/>
                <w:sz w:val="18"/>
                <w:szCs w:val="18"/>
              </w:rPr>
            </w:pPr>
          </w:p>
        </w:tc>
        <w:tc>
          <w:tcPr>
            <w:tcW w:w="2261" w:type="dxa"/>
            <w:gridSpan w:val="2"/>
            <w:shd w:val="clear" w:color="auto" w:fill="FFFFFF" w:themeFill="background1"/>
          </w:tcPr>
          <w:p w:rsidR="00CA2CE0" w:rsidRPr="007C4F7D" w:rsidRDefault="00CA2CE0" w:rsidP="00D205EB">
            <w:pPr>
              <w:rPr>
                <w:rFonts w:ascii="Tahoma" w:hAnsi="Tahoma" w:cs="Tahoma"/>
                <w:sz w:val="18"/>
                <w:szCs w:val="18"/>
                <w:highlight w:val="green"/>
              </w:rPr>
            </w:pPr>
            <w:r w:rsidRPr="007C4F7D">
              <w:rPr>
                <w:rFonts w:ascii="Tahoma" w:hAnsi="Tahoma" w:cs="Tahoma"/>
                <w:sz w:val="18"/>
                <w:szCs w:val="18"/>
                <w:highlight w:val="green"/>
              </w:rPr>
              <w:t>School Improvement</w:t>
            </w:r>
          </w:p>
          <w:p w:rsidR="00CA2CE0" w:rsidRDefault="00CA2CE0" w:rsidP="00D205EB">
            <w:pPr>
              <w:rPr>
                <w:rFonts w:ascii="Tahoma" w:hAnsi="Tahoma" w:cs="Tahoma"/>
                <w:sz w:val="18"/>
                <w:szCs w:val="18"/>
                <w:highlight w:val="green"/>
              </w:rPr>
            </w:pPr>
            <w:r w:rsidRPr="007C4F7D">
              <w:rPr>
                <w:rFonts w:ascii="Tahoma" w:hAnsi="Tahoma" w:cs="Tahoma"/>
                <w:sz w:val="18"/>
                <w:szCs w:val="18"/>
                <w:highlight w:val="green"/>
              </w:rPr>
              <w:t>Liverpool Phonics Plans</w:t>
            </w:r>
          </w:p>
          <w:p w:rsidR="00CA2CE0" w:rsidRPr="001B462B" w:rsidRDefault="00CA2CE0" w:rsidP="005C63B4">
            <w:pPr>
              <w:rPr>
                <w:rFonts w:ascii="Tahoma" w:hAnsi="Tahoma" w:cs="Tahoma"/>
                <w:sz w:val="18"/>
                <w:szCs w:val="18"/>
              </w:rPr>
            </w:pPr>
          </w:p>
        </w:tc>
        <w:tc>
          <w:tcPr>
            <w:tcW w:w="2410" w:type="dxa"/>
            <w:gridSpan w:val="2"/>
            <w:shd w:val="clear" w:color="auto" w:fill="FFFFFF" w:themeFill="background1"/>
          </w:tcPr>
          <w:p w:rsidR="00CA2CE0" w:rsidRPr="007C4F7D" w:rsidRDefault="00CA2CE0" w:rsidP="00D205EB">
            <w:pPr>
              <w:rPr>
                <w:rFonts w:ascii="Tahoma" w:hAnsi="Tahoma" w:cs="Tahoma"/>
                <w:sz w:val="18"/>
                <w:szCs w:val="18"/>
                <w:highlight w:val="green"/>
              </w:rPr>
            </w:pPr>
            <w:r w:rsidRPr="007C4F7D">
              <w:rPr>
                <w:rFonts w:ascii="Tahoma" w:hAnsi="Tahoma" w:cs="Tahoma"/>
                <w:sz w:val="18"/>
                <w:szCs w:val="18"/>
                <w:highlight w:val="green"/>
              </w:rPr>
              <w:t>School Improvement</w:t>
            </w:r>
          </w:p>
          <w:p w:rsidR="00CA2CE0" w:rsidRDefault="00CA2CE0" w:rsidP="00D205EB">
            <w:pPr>
              <w:rPr>
                <w:rFonts w:ascii="Tahoma" w:hAnsi="Tahoma" w:cs="Tahoma"/>
                <w:sz w:val="18"/>
                <w:szCs w:val="18"/>
                <w:highlight w:val="green"/>
              </w:rPr>
            </w:pPr>
            <w:r w:rsidRPr="007C4F7D">
              <w:rPr>
                <w:rFonts w:ascii="Tahoma" w:hAnsi="Tahoma" w:cs="Tahoma"/>
                <w:sz w:val="18"/>
                <w:szCs w:val="18"/>
                <w:highlight w:val="green"/>
              </w:rPr>
              <w:t>Liverpool Phonics Plans</w:t>
            </w:r>
          </w:p>
          <w:p w:rsidR="00CA2CE0" w:rsidRPr="001B462B" w:rsidRDefault="00CA2CE0" w:rsidP="005C63B4">
            <w:pPr>
              <w:rPr>
                <w:rFonts w:ascii="Tahoma" w:hAnsi="Tahoma" w:cs="Tahoma"/>
                <w:sz w:val="18"/>
                <w:szCs w:val="18"/>
              </w:rPr>
            </w:pPr>
          </w:p>
        </w:tc>
        <w:tc>
          <w:tcPr>
            <w:tcW w:w="2409" w:type="dxa"/>
            <w:shd w:val="clear" w:color="auto" w:fill="FFFFFF" w:themeFill="background1"/>
          </w:tcPr>
          <w:p w:rsidR="00CA2CE0" w:rsidRPr="007C4F7D" w:rsidRDefault="00CA2CE0" w:rsidP="00D205EB">
            <w:pPr>
              <w:rPr>
                <w:rFonts w:ascii="Tahoma" w:hAnsi="Tahoma" w:cs="Tahoma"/>
                <w:sz w:val="18"/>
                <w:szCs w:val="18"/>
                <w:highlight w:val="green"/>
              </w:rPr>
            </w:pPr>
            <w:r w:rsidRPr="007C4F7D">
              <w:rPr>
                <w:rFonts w:ascii="Tahoma" w:hAnsi="Tahoma" w:cs="Tahoma"/>
                <w:sz w:val="18"/>
                <w:szCs w:val="18"/>
                <w:highlight w:val="green"/>
              </w:rPr>
              <w:t>School Improvement</w:t>
            </w:r>
          </w:p>
          <w:p w:rsidR="00CA2CE0" w:rsidRDefault="00CA2CE0" w:rsidP="00D205EB">
            <w:pPr>
              <w:rPr>
                <w:rFonts w:ascii="Tahoma" w:hAnsi="Tahoma" w:cs="Tahoma"/>
                <w:sz w:val="18"/>
                <w:szCs w:val="18"/>
                <w:highlight w:val="green"/>
              </w:rPr>
            </w:pPr>
            <w:r w:rsidRPr="007C4F7D">
              <w:rPr>
                <w:rFonts w:ascii="Tahoma" w:hAnsi="Tahoma" w:cs="Tahoma"/>
                <w:sz w:val="18"/>
                <w:szCs w:val="18"/>
                <w:highlight w:val="green"/>
              </w:rPr>
              <w:t>Liverpool Phonics Plans</w:t>
            </w:r>
          </w:p>
          <w:p w:rsidR="00CA2CE0" w:rsidRPr="001B462B" w:rsidRDefault="00CA2CE0" w:rsidP="005C63B4">
            <w:pPr>
              <w:rPr>
                <w:rFonts w:ascii="Tahoma" w:hAnsi="Tahoma" w:cs="Tahoma"/>
                <w:sz w:val="18"/>
                <w:szCs w:val="18"/>
              </w:rPr>
            </w:pPr>
          </w:p>
        </w:tc>
        <w:tc>
          <w:tcPr>
            <w:tcW w:w="2552" w:type="dxa"/>
            <w:shd w:val="clear" w:color="auto" w:fill="FFFFFF" w:themeFill="background1"/>
          </w:tcPr>
          <w:p w:rsidR="00CA2CE0" w:rsidRPr="007C4F7D" w:rsidRDefault="00CA2CE0" w:rsidP="00D205EB">
            <w:pPr>
              <w:rPr>
                <w:rFonts w:ascii="Tahoma" w:hAnsi="Tahoma" w:cs="Tahoma"/>
                <w:sz w:val="18"/>
                <w:szCs w:val="18"/>
                <w:highlight w:val="green"/>
              </w:rPr>
            </w:pPr>
            <w:r w:rsidRPr="007C4F7D">
              <w:rPr>
                <w:rFonts w:ascii="Tahoma" w:hAnsi="Tahoma" w:cs="Tahoma"/>
                <w:sz w:val="18"/>
                <w:szCs w:val="18"/>
                <w:highlight w:val="green"/>
              </w:rPr>
              <w:t>School Improvement</w:t>
            </w:r>
          </w:p>
          <w:p w:rsidR="00CA2CE0" w:rsidRDefault="00CA2CE0" w:rsidP="00D205EB">
            <w:pPr>
              <w:rPr>
                <w:rFonts w:ascii="Tahoma" w:hAnsi="Tahoma" w:cs="Tahoma"/>
                <w:sz w:val="18"/>
                <w:szCs w:val="18"/>
                <w:highlight w:val="green"/>
              </w:rPr>
            </w:pPr>
            <w:r w:rsidRPr="007C4F7D">
              <w:rPr>
                <w:rFonts w:ascii="Tahoma" w:hAnsi="Tahoma" w:cs="Tahoma"/>
                <w:sz w:val="18"/>
                <w:szCs w:val="18"/>
                <w:highlight w:val="green"/>
              </w:rPr>
              <w:t>Liverpool Phonics Plans</w:t>
            </w:r>
          </w:p>
          <w:p w:rsidR="00CA2CE0" w:rsidRPr="001B462B" w:rsidRDefault="00CA2CE0" w:rsidP="005C63B4">
            <w:pPr>
              <w:rPr>
                <w:rFonts w:ascii="Tahoma" w:hAnsi="Tahoma" w:cs="Tahoma"/>
                <w:sz w:val="18"/>
                <w:szCs w:val="18"/>
              </w:rPr>
            </w:pPr>
          </w:p>
        </w:tc>
        <w:tc>
          <w:tcPr>
            <w:tcW w:w="2126" w:type="dxa"/>
            <w:shd w:val="clear" w:color="auto" w:fill="FFFFFF" w:themeFill="background1"/>
          </w:tcPr>
          <w:p w:rsidR="00CA2CE0" w:rsidRPr="007C4F7D" w:rsidRDefault="00CA2CE0" w:rsidP="00D205EB">
            <w:pPr>
              <w:rPr>
                <w:rFonts w:ascii="Tahoma" w:hAnsi="Tahoma" w:cs="Tahoma"/>
                <w:sz w:val="18"/>
                <w:szCs w:val="18"/>
                <w:highlight w:val="green"/>
              </w:rPr>
            </w:pPr>
            <w:r w:rsidRPr="007C4F7D">
              <w:rPr>
                <w:rFonts w:ascii="Tahoma" w:hAnsi="Tahoma" w:cs="Tahoma"/>
                <w:sz w:val="18"/>
                <w:szCs w:val="18"/>
                <w:highlight w:val="green"/>
              </w:rPr>
              <w:t>School Improvement</w:t>
            </w:r>
          </w:p>
          <w:p w:rsidR="00CA2CE0" w:rsidRDefault="00CA2CE0" w:rsidP="00D205EB">
            <w:pPr>
              <w:rPr>
                <w:rFonts w:ascii="Tahoma" w:hAnsi="Tahoma" w:cs="Tahoma"/>
                <w:sz w:val="18"/>
                <w:szCs w:val="18"/>
                <w:highlight w:val="green"/>
              </w:rPr>
            </w:pPr>
            <w:r w:rsidRPr="007C4F7D">
              <w:rPr>
                <w:rFonts w:ascii="Tahoma" w:hAnsi="Tahoma" w:cs="Tahoma"/>
                <w:sz w:val="18"/>
                <w:szCs w:val="18"/>
                <w:highlight w:val="green"/>
              </w:rPr>
              <w:t>Liverpool Phonics Plans</w:t>
            </w:r>
          </w:p>
          <w:p w:rsidR="00CA2CE0" w:rsidRPr="001B462B" w:rsidRDefault="00CA2CE0" w:rsidP="005C63B4">
            <w:pPr>
              <w:rPr>
                <w:rFonts w:ascii="Tahoma" w:hAnsi="Tahoma" w:cs="Tahoma"/>
                <w:sz w:val="18"/>
                <w:szCs w:val="18"/>
              </w:rPr>
            </w:pPr>
          </w:p>
        </w:tc>
      </w:tr>
    </w:tbl>
    <w:p w:rsidR="00751588" w:rsidRDefault="00751588" w:rsidP="00751588">
      <w:pPr>
        <w:spacing w:after="0"/>
        <w:rPr>
          <w:rFonts w:ascii="Tahoma" w:hAnsi="Tahoma" w:cs="Tahoma"/>
          <w:b/>
          <w:sz w:val="18"/>
          <w:szCs w:val="18"/>
          <w:u w:val="single"/>
        </w:rPr>
      </w:pPr>
    </w:p>
    <w:tbl>
      <w:tblPr>
        <w:tblStyle w:val="TableGrid"/>
        <w:tblW w:w="0" w:type="auto"/>
        <w:tblLook w:val="04A0" w:firstRow="1" w:lastRow="0" w:firstColumn="1" w:lastColumn="0" w:noHBand="0" w:noVBand="1"/>
      </w:tblPr>
      <w:tblGrid>
        <w:gridCol w:w="15388"/>
      </w:tblGrid>
      <w:tr w:rsidR="00335BF1" w:rsidTr="0069332D">
        <w:tc>
          <w:tcPr>
            <w:tcW w:w="15388" w:type="dxa"/>
            <w:shd w:val="clear" w:color="auto" w:fill="E2EFD9" w:themeFill="accent6" w:themeFillTint="33"/>
          </w:tcPr>
          <w:p w:rsidR="00335BF1" w:rsidRPr="00215F40" w:rsidRDefault="00335BF1" w:rsidP="0069332D">
            <w:pPr>
              <w:jc w:val="center"/>
              <w:rPr>
                <w:rFonts w:ascii="Tahoma" w:hAnsi="Tahoma" w:cs="Tahoma"/>
                <w:b/>
                <w:sz w:val="32"/>
                <w:szCs w:val="18"/>
              </w:rPr>
            </w:pPr>
            <w:r w:rsidRPr="00215F40">
              <w:rPr>
                <w:rFonts w:ascii="Tahoma" w:hAnsi="Tahoma" w:cs="Tahoma"/>
                <w:b/>
                <w:noProof/>
                <w:sz w:val="16"/>
                <w:szCs w:val="18"/>
                <w:lang w:eastAsia="en-GB"/>
              </w:rPr>
              <w:drawing>
                <wp:inline distT="0" distB="0" distL="0" distR="0">
                  <wp:extent cx="278296" cy="278296"/>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eBlue7[1].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319784" cy="319784"/>
                          </a:xfrm>
                          <a:prstGeom prst="rect">
                            <a:avLst/>
                          </a:prstGeom>
                        </pic:spPr>
                      </pic:pic>
                    </a:graphicData>
                  </a:graphic>
                </wp:inline>
              </w:drawing>
            </w:r>
          </w:p>
          <w:p w:rsidR="00335BF1" w:rsidRPr="00215F40" w:rsidRDefault="00335BF1" w:rsidP="0069332D">
            <w:pPr>
              <w:jc w:val="center"/>
              <w:rPr>
                <w:rFonts w:ascii="Tahoma" w:hAnsi="Tahoma" w:cs="Tahoma"/>
                <w:b/>
                <w:sz w:val="36"/>
                <w:szCs w:val="18"/>
              </w:rPr>
            </w:pPr>
            <w:r w:rsidRPr="0071060E">
              <w:rPr>
                <w:rFonts w:ascii="Tahoma" w:hAnsi="Tahoma" w:cs="Tahoma"/>
                <w:b/>
                <w:sz w:val="24"/>
                <w:szCs w:val="18"/>
              </w:rPr>
              <w:t>Linking knowledge across subjects</w:t>
            </w:r>
          </w:p>
        </w:tc>
      </w:tr>
      <w:tr w:rsidR="00335BF1" w:rsidTr="0069332D">
        <w:tc>
          <w:tcPr>
            <w:tcW w:w="15388" w:type="dxa"/>
          </w:tcPr>
          <w:p w:rsidR="00335BF1" w:rsidRDefault="00335BF1" w:rsidP="007E391C">
            <w:pPr>
              <w:rPr>
                <w:rFonts w:ascii="Tahoma" w:hAnsi="Tahoma" w:cs="Tahoma"/>
                <w:sz w:val="18"/>
                <w:szCs w:val="18"/>
                <w:u w:val="single"/>
              </w:rPr>
            </w:pPr>
            <w:r w:rsidRPr="0071060E">
              <w:rPr>
                <w:rFonts w:ascii="Tahoma" w:hAnsi="Tahoma" w:cs="Tahoma"/>
                <w:sz w:val="18"/>
                <w:szCs w:val="18"/>
                <w:u w:val="single"/>
              </w:rPr>
              <w:t xml:space="preserve">Summarise where you will </w:t>
            </w:r>
            <w:r w:rsidR="00553A2A">
              <w:rPr>
                <w:rFonts w:ascii="Tahoma" w:hAnsi="Tahoma" w:cs="Tahoma"/>
                <w:sz w:val="18"/>
                <w:szCs w:val="18"/>
                <w:u w:val="single"/>
              </w:rPr>
              <w:t>link knowledge across</w:t>
            </w:r>
            <w:r w:rsidRPr="0071060E">
              <w:rPr>
                <w:rFonts w:ascii="Tahoma" w:hAnsi="Tahoma" w:cs="Tahoma"/>
                <w:sz w:val="18"/>
                <w:szCs w:val="18"/>
                <w:u w:val="single"/>
              </w:rPr>
              <w:t xml:space="preserve"> different subjects</w:t>
            </w:r>
          </w:p>
          <w:p w:rsidR="007E391C" w:rsidRPr="007E391C" w:rsidRDefault="007E391C" w:rsidP="007E391C">
            <w:pPr>
              <w:rPr>
                <w:rFonts w:ascii="Tahoma" w:hAnsi="Tahoma" w:cs="Tahoma"/>
                <w:sz w:val="18"/>
                <w:szCs w:val="18"/>
                <w:u w:val="single"/>
              </w:rPr>
            </w:pPr>
          </w:p>
          <w:p w:rsidR="000505B6" w:rsidRDefault="00F24A29" w:rsidP="00EE686E">
            <w:pPr>
              <w:rPr>
                <w:rFonts w:ascii="Tahoma" w:hAnsi="Tahoma" w:cs="Tahoma"/>
                <w:b/>
                <w:sz w:val="18"/>
                <w:szCs w:val="18"/>
              </w:rPr>
            </w:pPr>
            <w:r>
              <w:rPr>
                <w:rFonts w:ascii="Tahoma" w:hAnsi="Tahoma" w:cs="Tahoma"/>
                <w:b/>
                <w:sz w:val="18"/>
                <w:szCs w:val="18"/>
              </w:rPr>
              <w:t xml:space="preserve">English and Art – </w:t>
            </w:r>
            <w:r w:rsidR="00AB2F42">
              <w:rPr>
                <w:rFonts w:ascii="Tahoma" w:hAnsi="Tahoma" w:cs="Tahoma"/>
                <w:b/>
                <w:sz w:val="18"/>
                <w:szCs w:val="18"/>
              </w:rPr>
              <w:t>Children</w:t>
            </w:r>
            <w:r>
              <w:rPr>
                <w:rFonts w:ascii="Tahoma" w:hAnsi="Tahoma" w:cs="Tahoma"/>
                <w:b/>
                <w:sz w:val="18"/>
                <w:szCs w:val="18"/>
              </w:rPr>
              <w:t xml:space="preserve"> will consider the possibilities for life from trees and plants. This will be reflected in their artwork. </w:t>
            </w:r>
          </w:p>
          <w:p w:rsidR="00F24A29" w:rsidRDefault="00F24A29" w:rsidP="00EE686E">
            <w:pPr>
              <w:rPr>
                <w:rFonts w:ascii="Tahoma" w:hAnsi="Tahoma" w:cs="Tahoma"/>
                <w:b/>
                <w:sz w:val="18"/>
                <w:szCs w:val="18"/>
              </w:rPr>
            </w:pPr>
            <w:r>
              <w:rPr>
                <w:rFonts w:ascii="Tahoma" w:hAnsi="Tahoma" w:cs="Tahoma"/>
                <w:b/>
                <w:sz w:val="18"/>
                <w:szCs w:val="18"/>
              </w:rPr>
              <w:t xml:space="preserve">Science and computing- </w:t>
            </w:r>
            <w:r w:rsidR="00AB2F42">
              <w:rPr>
                <w:rFonts w:ascii="Tahoma" w:hAnsi="Tahoma" w:cs="Tahoma"/>
                <w:b/>
                <w:sz w:val="18"/>
                <w:szCs w:val="18"/>
              </w:rPr>
              <w:t>Children</w:t>
            </w:r>
            <w:r>
              <w:rPr>
                <w:rFonts w:ascii="Tahoma" w:hAnsi="Tahoma" w:cs="Tahoma"/>
                <w:b/>
                <w:sz w:val="18"/>
                <w:szCs w:val="18"/>
              </w:rPr>
              <w:t xml:space="preserve"> will consider the lifecycle of living things and will observe their lifestyle. </w:t>
            </w:r>
          </w:p>
          <w:p w:rsidR="00F24A29" w:rsidRDefault="00F24A29" w:rsidP="00EE686E">
            <w:pPr>
              <w:rPr>
                <w:rFonts w:ascii="Tahoma" w:hAnsi="Tahoma" w:cs="Tahoma"/>
                <w:b/>
                <w:sz w:val="18"/>
                <w:szCs w:val="18"/>
              </w:rPr>
            </w:pPr>
            <w:r>
              <w:rPr>
                <w:rFonts w:ascii="Tahoma" w:hAnsi="Tahoma" w:cs="Tahoma"/>
                <w:b/>
                <w:sz w:val="18"/>
                <w:szCs w:val="18"/>
              </w:rPr>
              <w:t xml:space="preserve">English and Science – </w:t>
            </w:r>
            <w:r w:rsidR="00AB2F42">
              <w:rPr>
                <w:rFonts w:ascii="Tahoma" w:hAnsi="Tahoma" w:cs="Tahoma"/>
                <w:b/>
                <w:sz w:val="18"/>
                <w:szCs w:val="18"/>
              </w:rPr>
              <w:t>Children</w:t>
            </w:r>
            <w:r>
              <w:rPr>
                <w:rFonts w:ascii="Tahoma" w:hAnsi="Tahoma" w:cs="Tahoma"/>
                <w:b/>
                <w:sz w:val="18"/>
                <w:szCs w:val="18"/>
              </w:rPr>
              <w:t xml:space="preserve"> can compare and contrast trees, humans and animals and consider how they are all considered living things, but also the ways in which they differ. </w:t>
            </w:r>
          </w:p>
          <w:p w:rsidR="00F24A29" w:rsidRDefault="00F24A29" w:rsidP="00EE686E">
            <w:pPr>
              <w:rPr>
                <w:rFonts w:ascii="Tahoma" w:hAnsi="Tahoma" w:cs="Tahoma"/>
                <w:b/>
                <w:sz w:val="18"/>
                <w:szCs w:val="18"/>
              </w:rPr>
            </w:pPr>
            <w:r>
              <w:rPr>
                <w:rFonts w:ascii="Tahoma" w:hAnsi="Tahoma" w:cs="Tahoma"/>
                <w:b/>
                <w:sz w:val="18"/>
                <w:szCs w:val="18"/>
              </w:rPr>
              <w:t xml:space="preserve">English and Geography – </w:t>
            </w:r>
            <w:r w:rsidR="00AB2F42">
              <w:rPr>
                <w:rFonts w:ascii="Tahoma" w:hAnsi="Tahoma" w:cs="Tahoma"/>
                <w:b/>
                <w:sz w:val="18"/>
                <w:szCs w:val="18"/>
              </w:rPr>
              <w:t>Children</w:t>
            </w:r>
            <w:r>
              <w:rPr>
                <w:rFonts w:ascii="Tahoma" w:hAnsi="Tahoma" w:cs="Tahoma"/>
                <w:b/>
                <w:sz w:val="18"/>
                <w:szCs w:val="18"/>
              </w:rPr>
              <w:t xml:space="preserve"> will consider the origins of a range of foods. </w:t>
            </w:r>
          </w:p>
          <w:p w:rsidR="00F24A29" w:rsidRDefault="00F24A29" w:rsidP="00EE686E">
            <w:pPr>
              <w:rPr>
                <w:rFonts w:ascii="Tahoma" w:hAnsi="Tahoma" w:cs="Tahoma"/>
                <w:b/>
                <w:sz w:val="18"/>
                <w:szCs w:val="18"/>
              </w:rPr>
            </w:pPr>
          </w:p>
          <w:p w:rsidR="00335BF1" w:rsidRDefault="00335BF1" w:rsidP="00BC0597">
            <w:pPr>
              <w:rPr>
                <w:rFonts w:ascii="Tahoma" w:hAnsi="Tahoma" w:cs="Tahoma"/>
                <w:b/>
                <w:sz w:val="18"/>
                <w:szCs w:val="18"/>
              </w:rPr>
            </w:pPr>
          </w:p>
        </w:tc>
      </w:tr>
    </w:tbl>
    <w:p w:rsidR="00335BF1" w:rsidRDefault="00335BF1" w:rsidP="00335BF1">
      <w:pPr>
        <w:spacing w:after="0"/>
        <w:rPr>
          <w:rFonts w:ascii="Tahoma" w:hAnsi="Tahoma" w:cs="Tahoma"/>
          <w:b/>
          <w:sz w:val="18"/>
          <w:szCs w:val="18"/>
          <w:u w:val="single"/>
        </w:rPr>
      </w:pPr>
    </w:p>
    <w:p w:rsidR="00335BF1" w:rsidRDefault="00335BF1" w:rsidP="00335BF1">
      <w:pPr>
        <w:spacing w:after="0"/>
        <w:rPr>
          <w:rFonts w:ascii="Tahoma" w:hAnsi="Tahoma" w:cs="Tahoma"/>
          <w:b/>
          <w:sz w:val="18"/>
          <w:szCs w:val="18"/>
          <w:u w:val="single"/>
        </w:rPr>
      </w:pPr>
    </w:p>
    <w:tbl>
      <w:tblPr>
        <w:tblStyle w:val="TableGrid"/>
        <w:tblW w:w="0" w:type="auto"/>
        <w:tblLook w:val="04A0" w:firstRow="1" w:lastRow="0" w:firstColumn="1" w:lastColumn="0" w:noHBand="0" w:noVBand="1"/>
      </w:tblPr>
      <w:tblGrid>
        <w:gridCol w:w="15388"/>
      </w:tblGrid>
      <w:tr w:rsidR="00335BF1" w:rsidTr="0069332D">
        <w:tc>
          <w:tcPr>
            <w:tcW w:w="15388" w:type="dxa"/>
            <w:shd w:val="clear" w:color="auto" w:fill="E2EFD9" w:themeFill="accent6" w:themeFillTint="33"/>
          </w:tcPr>
          <w:p w:rsidR="00335BF1" w:rsidRPr="009400DC" w:rsidRDefault="00335BF1" w:rsidP="0069332D">
            <w:pPr>
              <w:jc w:val="center"/>
              <w:rPr>
                <w:rFonts w:ascii="Tahoma" w:hAnsi="Tahoma" w:cs="Tahoma"/>
                <w:b/>
                <w:sz w:val="32"/>
                <w:szCs w:val="18"/>
              </w:rPr>
            </w:pPr>
            <w:r w:rsidRPr="009400DC">
              <w:rPr>
                <w:rFonts w:ascii="Tahoma" w:hAnsi="Tahoma" w:cs="Tahoma"/>
                <w:noProof/>
                <w:sz w:val="18"/>
                <w:szCs w:val="18"/>
                <w:lang w:eastAsia="en-GB"/>
              </w:rPr>
              <w:drawing>
                <wp:inline distT="0" distB="0" distL="0" distR="0">
                  <wp:extent cx="838501" cy="47163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verpool_Pier_Hea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77" cy="480791"/>
                          </a:xfrm>
                          <a:prstGeom prst="rect">
                            <a:avLst/>
                          </a:prstGeom>
                        </pic:spPr>
                      </pic:pic>
                    </a:graphicData>
                  </a:graphic>
                </wp:inline>
              </w:drawing>
            </w:r>
          </w:p>
          <w:p w:rsidR="00335BF1" w:rsidRPr="00215F40" w:rsidRDefault="00335BF1" w:rsidP="0069332D">
            <w:pPr>
              <w:jc w:val="center"/>
              <w:rPr>
                <w:rFonts w:ascii="Tahoma" w:hAnsi="Tahoma" w:cs="Tahoma"/>
                <w:b/>
                <w:sz w:val="36"/>
                <w:szCs w:val="18"/>
              </w:rPr>
            </w:pPr>
            <w:r>
              <w:rPr>
                <w:rFonts w:ascii="Tahoma" w:hAnsi="Tahoma" w:cs="Tahoma"/>
                <w:b/>
                <w:sz w:val="24"/>
                <w:szCs w:val="18"/>
              </w:rPr>
              <w:t>Learning about Liverpool</w:t>
            </w:r>
          </w:p>
        </w:tc>
      </w:tr>
      <w:tr w:rsidR="00335BF1" w:rsidTr="0069332D">
        <w:tc>
          <w:tcPr>
            <w:tcW w:w="15388" w:type="dxa"/>
          </w:tcPr>
          <w:p w:rsidR="00335BF1" w:rsidRPr="0071060E" w:rsidRDefault="00335BF1" w:rsidP="0069332D">
            <w:pPr>
              <w:rPr>
                <w:rFonts w:ascii="Tahoma" w:hAnsi="Tahoma" w:cs="Tahoma"/>
                <w:sz w:val="18"/>
                <w:szCs w:val="18"/>
                <w:u w:val="single"/>
              </w:rPr>
            </w:pPr>
            <w:r>
              <w:rPr>
                <w:rFonts w:ascii="Tahoma" w:hAnsi="Tahoma" w:cs="Tahoma"/>
                <w:sz w:val="18"/>
                <w:szCs w:val="18"/>
                <w:u w:val="single"/>
              </w:rPr>
              <w:t>If applicable, summarise how this topic will develop pupil’s knowledge on the city of Liverpool</w:t>
            </w:r>
          </w:p>
          <w:p w:rsidR="00335BF1" w:rsidRDefault="00F24A29" w:rsidP="00F24A29">
            <w:pPr>
              <w:rPr>
                <w:rFonts w:ascii="Tahoma" w:hAnsi="Tahoma" w:cs="Tahoma"/>
                <w:b/>
                <w:sz w:val="18"/>
                <w:szCs w:val="18"/>
              </w:rPr>
            </w:pPr>
            <w:r>
              <w:rPr>
                <w:rFonts w:ascii="Tahoma" w:hAnsi="Tahoma" w:cs="Tahoma"/>
                <w:b/>
                <w:sz w:val="18"/>
                <w:szCs w:val="18"/>
              </w:rPr>
              <w:t>Geography- Ch</w:t>
            </w:r>
            <w:r w:rsidR="00AB2F42">
              <w:rPr>
                <w:rFonts w:ascii="Tahoma" w:hAnsi="Tahoma" w:cs="Tahoma"/>
                <w:b/>
                <w:sz w:val="18"/>
                <w:szCs w:val="18"/>
              </w:rPr>
              <w:t>ildre</w:t>
            </w:r>
            <w:r>
              <w:rPr>
                <w:rFonts w:ascii="Tahoma" w:hAnsi="Tahoma" w:cs="Tahoma"/>
                <w:b/>
                <w:sz w:val="18"/>
                <w:szCs w:val="18"/>
              </w:rPr>
              <w:t xml:space="preserve">n will consider which foods can be locally sourced and which foods must be imported from other countries. </w:t>
            </w:r>
          </w:p>
          <w:p w:rsidR="00335BF1" w:rsidRDefault="00335BF1" w:rsidP="000505B6">
            <w:pPr>
              <w:rPr>
                <w:rFonts w:ascii="Tahoma" w:hAnsi="Tahoma" w:cs="Tahoma"/>
                <w:b/>
                <w:sz w:val="18"/>
                <w:szCs w:val="18"/>
              </w:rPr>
            </w:pPr>
          </w:p>
        </w:tc>
      </w:tr>
    </w:tbl>
    <w:p w:rsidR="00335BF1" w:rsidRPr="00751588" w:rsidRDefault="00335BF1" w:rsidP="00751588">
      <w:pPr>
        <w:spacing w:after="0"/>
        <w:rPr>
          <w:rFonts w:ascii="Tahoma" w:hAnsi="Tahoma" w:cs="Tahoma"/>
          <w:b/>
          <w:sz w:val="18"/>
          <w:szCs w:val="18"/>
          <w:u w:val="single"/>
        </w:rPr>
      </w:pPr>
    </w:p>
    <w:sectPr w:rsidR="00335BF1" w:rsidRPr="00751588" w:rsidSect="0075158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4F" w:rsidRDefault="00B6294F" w:rsidP="003D31E0">
      <w:pPr>
        <w:spacing w:after="0" w:line="240" w:lineRule="auto"/>
      </w:pPr>
      <w:r>
        <w:separator/>
      </w:r>
    </w:p>
  </w:endnote>
  <w:endnote w:type="continuationSeparator" w:id="0">
    <w:p w:rsidR="00B6294F" w:rsidRDefault="00B6294F" w:rsidP="003D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941060"/>
      <w:docPartObj>
        <w:docPartGallery w:val="Page Numbers (Bottom of Page)"/>
        <w:docPartUnique/>
      </w:docPartObj>
    </w:sdtPr>
    <w:sdtEndPr>
      <w:rPr>
        <w:noProof/>
      </w:rPr>
    </w:sdtEndPr>
    <w:sdtContent>
      <w:p w:rsidR="00B6294F" w:rsidRDefault="00B6294F">
        <w:pPr>
          <w:pStyle w:val="Footer"/>
          <w:jc w:val="center"/>
        </w:pPr>
        <w:r>
          <w:rPr>
            <w:noProof/>
          </w:rPr>
          <w:fldChar w:fldCharType="begin"/>
        </w:r>
        <w:r>
          <w:rPr>
            <w:noProof/>
          </w:rPr>
          <w:instrText xml:space="preserve"> PAGE   \* MERGEFORMAT </w:instrText>
        </w:r>
        <w:r>
          <w:rPr>
            <w:noProof/>
          </w:rPr>
          <w:fldChar w:fldCharType="separate"/>
        </w:r>
        <w:r w:rsidR="0029351D">
          <w:rPr>
            <w:noProof/>
          </w:rPr>
          <w:t>1</w:t>
        </w:r>
        <w:r>
          <w:rPr>
            <w:noProof/>
          </w:rPr>
          <w:fldChar w:fldCharType="end"/>
        </w:r>
      </w:p>
    </w:sdtContent>
  </w:sdt>
  <w:p w:rsidR="00B6294F" w:rsidRDefault="00B62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4F" w:rsidRDefault="00B6294F" w:rsidP="003D31E0">
      <w:pPr>
        <w:spacing w:after="0" w:line="240" w:lineRule="auto"/>
      </w:pPr>
      <w:r>
        <w:separator/>
      </w:r>
    </w:p>
  </w:footnote>
  <w:footnote w:type="continuationSeparator" w:id="0">
    <w:p w:rsidR="00B6294F" w:rsidRDefault="00B6294F" w:rsidP="003D3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85C"/>
    <w:multiLevelType w:val="hybridMultilevel"/>
    <w:tmpl w:val="A25AD77C"/>
    <w:lvl w:ilvl="0" w:tplc="F078F19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43AF5"/>
    <w:multiLevelType w:val="hybridMultilevel"/>
    <w:tmpl w:val="98FC6898"/>
    <w:lvl w:ilvl="0" w:tplc="BDB668B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3304F"/>
    <w:multiLevelType w:val="hybridMultilevel"/>
    <w:tmpl w:val="4148C746"/>
    <w:lvl w:ilvl="0" w:tplc="A686DC7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26951"/>
    <w:multiLevelType w:val="multilevel"/>
    <w:tmpl w:val="17266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22166"/>
    <w:multiLevelType w:val="hybridMultilevel"/>
    <w:tmpl w:val="5F303546"/>
    <w:lvl w:ilvl="0" w:tplc="C4A20E7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B0F4E"/>
    <w:multiLevelType w:val="hybridMultilevel"/>
    <w:tmpl w:val="1958A284"/>
    <w:lvl w:ilvl="0" w:tplc="00BC96B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5698B"/>
    <w:multiLevelType w:val="multilevel"/>
    <w:tmpl w:val="861A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954D0"/>
    <w:multiLevelType w:val="hybridMultilevel"/>
    <w:tmpl w:val="B3100FCA"/>
    <w:lvl w:ilvl="0" w:tplc="19A2C2A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B3BD3"/>
    <w:multiLevelType w:val="multilevel"/>
    <w:tmpl w:val="809A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61C1F"/>
    <w:multiLevelType w:val="multilevel"/>
    <w:tmpl w:val="18C8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D3CC9"/>
    <w:multiLevelType w:val="multilevel"/>
    <w:tmpl w:val="38DA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891F8F"/>
    <w:multiLevelType w:val="hybridMultilevel"/>
    <w:tmpl w:val="0DC22CC0"/>
    <w:lvl w:ilvl="0" w:tplc="82B6E3A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A1010"/>
    <w:multiLevelType w:val="multilevel"/>
    <w:tmpl w:val="F6F8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F151E"/>
    <w:multiLevelType w:val="hybridMultilevel"/>
    <w:tmpl w:val="17904558"/>
    <w:lvl w:ilvl="0" w:tplc="94E0D95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01492"/>
    <w:multiLevelType w:val="multilevel"/>
    <w:tmpl w:val="D88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D2548"/>
    <w:multiLevelType w:val="hybridMultilevel"/>
    <w:tmpl w:val="785A9D72"/>
    <w:lvl w:ilvl="0" w:tplc="A38CDB4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666C9"/>
    <w:multiLevelType w:val="hybridMultilevel"/>
    <w:tmpl w:val="6BAE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B43B2"/>
    <w:multiLevelType w:val="multilevel"/>
    <w:tmpl w:val="7FE4E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D71DA"/>
    <w:multiLevelType w:val="multilevel"/>
    <w:tmpl w:val="27125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A2C70"/>
    <w:multiLevelType w:val="hybridMultilevel"/>
    <w:tmpl w:val="D54A035A"/>
    <w:lvl w:ilvl="0" w:tplc="849A8D8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D6542"/>
    <w:multiLevelType w:val="hybridMultilevel"/>
    <w:tmpl w:val="BAF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E4E3D"/>
    <w:multiLevelType w:val="hybridMultilevel"/>
    <w:tmpl w:val="BE569BF2"/>
    <w:lvl w:ilvl="0" w:tplc="50B24A1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52005"/>
    <w:multiLevelType w:val="hybridMultilevel"/>
    <w:tmpl w:val="4008CD12"/>
    <w:lvl w:ilvl="0" w:tplc="9282FB5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F790A"/>
    <w:multiLevelType w:val="hybridMultilevel"/>
    <w:tmpl w:val="74AA1372"/>
    <w:lvl w:ilvl="0" w:tplc="804665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B2A14"/>
    <w:multiLevelType w:val="hybridMultilevel"/>
    <w:tmpl w:val="C2C247B0"/>
    <w:lvl w:ilvl="0" w:tplc="DD8CD7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1945F8"/>
    <w:multiLevelType w:val="hybridMultilevel"/>
    <w:tmpl w:val="DE167F6A"/>
    <w:lvl w:ilvl="0" w:tplc="6FD6C61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5"/>
  </w:num>
  <w:num w:numId="4">
    <w:abstractNumId w:val="5"/>
  </w:num>
  <w:num w:numId="5">
    <w:abstractNumId w:val="15"/>
  </w:num>
  <w:num w:numId="6">
    <w:abstractNumId w:val="4"/>
  </w:num>
  <w:num w:numId="7">
    <w:abstractNumId w:val="22"/>
  </w:num>
  <w:num w:numId="8">
    <w:abstractNumId w:val="19"/>
  </w:num>
  <w:num w:numId="9">
    <w:abstractNumId w:val="1"/>
  </w:num>
  <w:num w:numId="10">
    <w:abstractNumId w:val="7"/>
  </w:num>
  <w:num w:numId="11">
    <w:abstractNumId w:val="2"/>
  </w:num>
  <w:num w:numId="12">
    <w:abstractNumId w:val="21"/>
  </w:num>
  <w:num w:numId="13">
    <w:abstractNumId w:val="16"/>
  </w:num>
  <w:num w:numId="14">
    <w:abstractNumId w:val="24"/>
  </w:num>
  <w:num w:numId="15">
    <w:abstractNumId w:val="0"/>
  </w:num>
  <w:num w:numId="16">
    <w:abstractNumId w:val="23"/>
  </w:num>
  <w:num w:numId="17">
    <w:abstractNumId w:val="11"/>
  </w:num>
  <w:num w:numId="18">
    <w:abstractNumId w:val="9"/>
  </w:num>
  <w:num w:numId="19">
    <w:abstractNumId w:val="14"/>
  </w:num>
  <w:num w:numId="20">
    <w:abstractNumId w:val="6"/>
  </w:num>
  <w:num w:numId="21">
    <w:abstractNumId w:val="8"/>
  </w:num>
  <w:num w:numId="22">
    <w:abstractNumId w:val="12"/>
  </w:num>
  <w:num w:numId="23">
    <w:abstractNumId w:val="17"/>
  </w:num>
  <w:num w:numId="24">
    <w:abstractNumId w:val="18"/>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88"/>
    <w:rsid w:val="0000511E"/>
    <w:rsid w:val="0004161A"/>
    <w:rsid w:val="000505B6"/>
    <w:rsid w:val="0006394A"/>
    <w:rsid w:val="000F251D"/>
    <w:rsid w:val="00104A9C"/>
    <w:rsid w:val="0013607C"/>
    <w:rsid w:val="001B462B"/>
    <w:rsid w:val="001B7AF3"/>
    <w:rsid w:val="001C4F22"/>
    <w:rsid w:val="001E0CC1"/>
    <w:rsid w:val="00204B05"/>
    <w:rsid w:val="002060D4"/>
    <w:rsid w:val="00233820"/>
    <w:rsid w:val="0024397E"/>
    <w:rsid w:val="00253EA6"/>
    <w:rsid w:val="00261B22"/>
    <w:rsid w:val="0029351D"/>
    <w:rsid w:val="002A4F80"/>
    <w:rsid w:val="002B21E0"/>
    <w:rsid w:val="002B327B"/>
    <w:rsid w:val="002F4593"/>
    <w:rsid w:val="002F7BD2"/>
    <w:rsid w:val="00335BF1"/>
    <w:rsid w:val="00347607"/>
    <w:rsid w:val="003D0C2C"/>
    <w:rsid w:val="003D31E0"/>
    <w:rsid w:val="003F4BC9"/>
    <w:rsid w:val="004413FD"/>
    <w:rsid w:val="00473847"/>
    <w:rsid w:val="00486C50"/>
    <w:rsid w:val="004A0339"/>
    <w:rsid w:val="004B6D0B"/>
    <w:rsid w:val="004D3604"/>
    <w:rsid w:val="00534101"/>
    <w:rsid w:val="00553A2A"/>
    <w:rsid w:val="005735B5"/>
    <w:rsid w:val="005776CA"/>
    <w:rsid w:val="005822BF"/>
    <w:rsid w:val="005B46AD"/>
    <w:rsid w:val="005C63B4"/>
    <w:rsid w:val="005D3C62"/>
    <w:rsid w:val="005E3D9E"/>
    <w:rsid w:val="005F2EAC"/>
    <w:rsid w:val="006040A2"/>
    <w:rsid w:val="00670A5A"/>
    <w:rsid w:val="00684FFA"/>
    <w:rsid w:val="0069332D"/>
    <w:rsid w:val="006D0569"/>
    <w:rsid w:val="006D47E5"/>
    <w:rsid w:val="007204DA"/>
    <w:rsid w:val="0074158E"/>
    <w:rsid w:val="00751588"/>
    <w:rsid w:val="0077486E"/>
    <w:rsid w:val="007903AE"/>
    <w:rsid w:val="007971DE"/>
    <w:rsid w:val="007A536E"/>
    <w:rsid w:val="007B10EA"/>
    <w:rsid w:val="007C416F"/>
    <w:rsid w:val="007C4F7D"/>
    <w:rsid w:val="007C4FF1"/>
    <w:rsid w:val="007C586B"/>
    <w:rsid w:val="007E391C"/>
    <w:rsid w:val="00807961"/>
    <w:rsid w:val="0083423F"/>
    <w:rsid w:val="008A26F3"/>
    <w:rsid w:val="009215FF"/>
    <w:rsid w:val="009300B4"/>
    <w:rsid w:val="009551BB"/>
    <w:rsid w:val="00990EA1"/>
    <w:rsid w:val="009E5D11"/>
    <w:rsid w:val="009E749F"/>
    <w:rsid w:val="00A14E60"/>
    <w:rsid w:val="00A5388F"/>
    <w:rsid w:val="00A654D9"/>
    <w:rsid w:val="00AB2F42"/>
    <w:rsid w:val="00AB4227"/>
    <w:rsid w:val="00AE329D"/>
    <w:rsid w:val="00B259DC"/>
    <w:rsid w:val="00B502C4"/>
    <w:rsid w:val="00B6294F"/>
    <w:rsid w:val="00B82374"/>
    <w:rsid w:val="00B96C79"/>
    <w:rsid w:val="00BC0597"/>
    <w:rsid w:val="00BC2A47"/>
    <w:rsid w:val="00BF02D8"/>
    <w:rsid w:val="00C24457"/>
    <w:rsid w:val="00C257B9"/>
    <w:rsid w:val="00C71469"/>
    <w:rsid w:val="00CA1446"/>
    <w:rsid w:val="00CA2CE0"/>
    <w:rsid w:val="00CC2514"/>
    <w:rsid w:val="00D156FA"/>
    <w:rsid w:val="00D205EB"/>
    <w:rsid w:val="00D80880"/>
    <w:rsid w:val="00D83C26"/>
    <w:rsid w:val="00DD20D3"/>
    <w:rsid w:val="00DE642B"/>
    <w:rsid w:val="00DF721B"/>
    <w:rsid w:val="00E11F6A"/>
    <w:rsid w:val="00E14A75"/>
    <w:rsid w:val="00E24D1E"/>
    <w:rsid w:val="00E42D71"/>
    <w:rsid w:val="00E44207"/>
    <w:rsid w:val="00E511AA"/>
    <w:rsid w:val="00E812CE"/>
    <w:rsid w:val="00E94D60"/>
    <w:rsid w:val="00EE686E"/>
    <w:rsid w:val="00EF79A6"/>
    <w:rsid w:val="00F24A29"/>
    <w:rsid w:val="00F3263F"/>
    <w:rsid w:val="00F40274"/>
    <w:rsid w:val="00F440C1"/>
    <w:rsid w:val="00FA23A7"/>
    <w:rsid w:val="00FC3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CFA3"/>
  <w15:docId w15:val="{BEB5E9A0-44B0-4F2C-9296-1A970488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1E0"/>
  </w:style>
  <w:style w:type="paragraph" w:styleId="Footer">
    <w:name w:val="footer"/>
    <w:basedOn w:val="Normal"/>
    <w:link w:val="FooterChar"/>
    <w:uiPriority w:val="99"/>
    <w:unhideWhenUsed/>
    <w:rsid w:val="003D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1E0"/>
  </w:style>
  <w:style w:type="paragraph" w:styleId="BalloonText">
    <w:name w:val="Balloon Text"/>
    <w:basedOn w:val="Normal"/>
    <w:link w:val="BalloonTextChar"/>
    <w:uiPriority w:val="99"/>
    <w:semiHidden/>
    <w:unhideWhenUsed/>
    <w:rsid w:val="00233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820"/>
    <w:rPr>
      <w:rFonts w:ascii="Tahoma" w:hAnsi="Tahoma" w:cs="Tahoma"/>
      <w:sz w:val="16"/>
      <w:szCs w:val="16"/>
    </w:rPr>
  </w:style>
  <w:style w:type="paragraph" w:styleId="ListParagraph">
    <w:name w:val="List Paragraph"/>
    <w:basedOn w:val="Normal"/>
    <w:uiPriority w:val="34"/>
    <w:qFormat/>
    <w:rsid w:val="002B327B"/>
    <w:pPr>
      <w:ind w:left="720"/>
      <w:contextualSpacing/>
    </w:pPr>
  </w:style>
  <w:style w:type="paragraph" w:customStyle="1" w:styleId="Default">
    <w:name w:val="Default"/>
    <w:rsid w:val="00AE329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C4F22"/>
    <w:rPr>
      <w:b/>
      <w:bCs/>
    </w:rPr>
  </w:style>
  <w:style w:type="character" w:styleId="Emphasis">
    <w:name w:val="Emphasis"/>
    <w:basedOn w:val="DefaultParagraphFont"/>
    <w:uiPriority w:val="20"/>
    <w:qFormat/>
    <w:rsid w:val="001C4F22"/>
    <w:rPr>
      <w:i/>
      <w:iCs/>
    </w:rPr>
  </w:style>
  <w:style w:type="paragraph" w:styleId="NormalWeb">
    <w:name w:val="Normal (Web)"/>
    <w:basedOn w:val="Normal"/>
    <w:uiPriority w:val="99"/>
    <w:semiHidden/>
    <w:unhideWhenUsed/>
    <w:rsid w:val="00DE64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56">
      <w:bodyDiv w:val="1"/>
      <w:marLeft w:val="0"/>
      <w:marRight w:val="0"/>
      <w:marTop w:val="0"/>
      <w:marBottom w:val="0"/>
      <w:divBdr>
        <w:top w:val="none" w:sz="0" w:space="0" w:color="auto"/>
        <w:left w:val="none" w:sz="0" w:space="0" w:color="auto"/>
        <w:bottom w:val="none" w:sz="0" w:space="0" w:color="auto"/>
        <w:right w:val="none" w:sz="0" w:space="0" w:color="auto"/>
      </w:divBdr>
    </w:div>
    <w:div w:id="6519365">
      <w:bodyDiv w:val="1"/>
      <w:marLeft w:val="0"/>
      <w:marRight w:val="0"/>
      <w:marTop w:val="0"/>
      <w:marBottom w:val="0"/>
      <w:divBdr>
        <w:top w:val="none" w:sz="0" w:space="0" w:color="auto"/>
        <w:left w:val="none" w:sz="0" w:space="0" w:color="auto"/>
        <w:bottom w:val="none" w:sz="0" w:space="0" w:color="auto"/>
        <w:right w:val="none" w:sz="0" w:space="0" w:color="auto"/>
      </w:divBdr>
    </w:div>
    <w:div w:id="112333092">
      <w:bodyDiv w:val="1"/>
      <w:marLeft w:val="0"/>
      <w:marRight w:val="0"/>
      <w:marTop w:val="0"/>
      <w:marBottom w:val="0"/>
      <w:divBdr>
        <w:top w:val="none" w:sz="0" w:space="0" w:color="auto"/>
        <w:left w:val="none" w:sz="0" w:space="0" w:color="auto"/>
        <w:bottom w:val="none" w:sz="0" w:space="0" w:color="auto"/>
        <w:right w:val="none" w:sz="0" w:space="0" w:color="auto"/>
      </w:divBdr>
    </w:div>
    <w:div w:id="389039897">
      <w:bodyDiv w:val="1"/>
      <w:marLeft w:val="0"/>
      <w:marRight w:val="0"/>
      <w:marTop w:val="0"/>
      <w:marBottom w:val="0"/>
      <w:divBdr>
        <w:top w:val="none" w:sz="0" w:space="0" w:color="auto"/>
        <w:left w:val="none" w:sz="0" w:space="0" w:color="auto"/>
        <w:bottom w:val="none" w:sz="0" w:space="0" w:color="auto"/>
        <w:right w:val="none" w:sz="0" w:space="0" w:color="auto"/>
      </w:divBdr>
    </w:div>
    <w:div w:id="406222475">
      <w:bodyDiv w:val="1"/>
      <w:marLeft w:val="0"/>
      <w:marRight w:val="0"/>
      <w:marTop w:val="0"/>
      <w:marBottom w:val="0"/>
      <w:divBdr>
        <w:top w:val="none" w:sz="0" w:space="0" w:color="auto"/>
        <w:left w:val="none" w:sz="0" w:space="0" w:color="auto"/>
        <w:bottom w:val="none" w:sz="0" w:space="0" w:color="auto"/>
        <w:right w:val="none" w:sz="0" w:space="0" w:color="auto"/>
      </w:divBdr>
    </w:div>
    <w:div w:id="508105783">
      <w:bodyDiv w:val="1"/>
      <w:marLeft w:val="0"/>
      <w:marRight w:val="0"/>
      <w:marTop w:val="0"/>
      <w:marBottom w:val="0"/>
      <w:divBdr>
        <w:top w:val="none" w:sz="0" w:space="0" w:color="auto"/>
        <w:left w:val="none" w:sz="0" w:space="0" w:color="auto"/>
        <w:bottom w:val="none" w:sz="0" w:space="0" w:color="auto"/>
        <w:right w:val="none" w:sz="0" w:space="0" w:color="auto"/>
      </w:divBdr>
    </w:div>
    <w:div w:id="541018164">
      <w:bodyDiv w:val="1"/>
      <w:marLeft w:val="0"/>
      <w:marRight w:val="0"/>
      <w:marTop w:val="0"/>
      <w:marBottom w:val="0"/>
      <w:divBdr>
        <w:top w:val="none" w:sz="0" w:space="0" w:color="auto"/>
        <w:left w:val="none" w:sz="0" w:space="0" w:color="auto"/>
        <w:bottom w:val="none" w:sz="0" w:space="0" w:color="auto"/>
        <w:right w:val="none" w:sz="0" w:space="0" w:color="auto"/>
      </w:divBdr>
    </w:div>
    <w:div w:id="696393035">
      <w:bodyDiv w:val="1"/>
      <w:marLeft w:val="0"/>
      <w:marRight w:val="0"/>
      <w:marTop w:val="0"/>
      <w:marBottom w:val="0"/>
      <w:divBdr>
        <w:top w:val="none" w:sz="0" w:space="0" w:color="auto"/>
        <w:left w:val="none" w:sz="0" w:space="0" w:color="auto"/>
        <w:bottom w:val="none" w:sz="0" w:space="0" w:color="auto"/>
        <w:right w:val="none" w:sz="0" w:space="0" w:color="auto"/>
      </w:divBdr>
    </w:div>
    <w:div w:id="750590171">
      <w:bodyDiv w:val="1"/>
      <w:marLeft w:val="0"/>
      <w:marRight w:val="0"/>
      <w:marTop w:val="0"/>
      <w:marBottom w:val="0"/>
      <w:divBdr>
        <w:top w:val="none" w:sz="0" w:space="0" w:color="auto"/>
        <w:left w:val="none" w:sz="0" w:space="0" w:color="auto"/>
        <w:bottom w:val="none" w:sz="0" w:space="0" w:color="auto"/>
        <w:right w:val="none" w:sz="0" w:space="0" w:color="auto"/>
      </w:divBdr>
    </w:div>
    <w:div w:id="925841510">
      <w:bodyDiv w:val="1"/>
      <w:marLeft w:val="0"/>
      <w:marRight w:val="0"/>
      <w:marTop w:val="0"/>
      <w:marBottom w:val="0"/>
      <w:divBdr>
        <w:top w:val="none" w:sz="0" w:space="0" w:color="auto"/>
        <w:left w:val="none" w:sz="0" w:space="0" w:color="auto"/>
        <w:bottom w:val="none" w:sz="0" w:space="0" w:color="auto"/>
        <w:right w:val="none" w:sz="0" w:space="0" w:color="auto"/>
      </w:divBdr>
    </w:div>
    <w:div w:id="953826362">
      <w:bodyDiv w:val="1"/>
      <w:marLeft w:val="0"/>
      <w:marRight w:val="0"/>
      <w:marTop w:val="0"/>
      <w:marBottom w:val="0"/>
      <w:divBdr>
        <w:top w:val="none" w:sz="0" w:space="0" w:color="auto"/>
        <w:left w:val="none" w:sz="0" w:space="0" w:color="auto"/>
        <w:bottom w:val="none" w:sz="0" w:space="0" w:color="auto"/>
        <w:right w:val="none" w:sz="0" w:space="0" w:color="auto"/>
      </w:divBdr>
    </w:div>
    <w:div w:id="1089812939">
      <w:bodyDiv w:val="1"/>
      <w:marLeft w:val="0"/>
      <w:marRight w:val="0"/>
      <w:marTop w:val="0"/>
      <w:marBottom w:val="0"/>
      <w:divBdr>
        <w:top w:val="none" w:sz="0" w:space="0" w:color="auto"/>
        <w:left w:val="none" w:sz="0" w:space="0" w:color="auto"/>
        <w:bottom w:val="none" w:sz="0" w:space="0" w:color="auto"/>
        <w:right w:val="none" w:sz="0" w:space="0" w:color="auto"/>
      </w:divBdr>
    </w:div>
    <w:div w:id="1160385148">
      <w:bodyDiv w:val="1"/>
      <w:marLeft w:val="0"/>
      <w:marRight w:val="0"/>
      <w:marTop w:val="0"/>
      <w:marBottom w:val="0"/>
      <w:divBdr>
        <w:top w:val="none" w:sz="0" w:space="0" w:color="auto"/>
        <w:left w:val="none" w:sz="0" w:space="0" w:color="auto"/>
        <w:bottom w:val="none" w:sz="0" w:space="0" w:color="auto"/>
        <w:right w:val="none" w:sz="0" w:space="0" w:color="auto"/>
      </w:divBdr>
    </w:div>
    <w:div w:id="1300838086">
      <w:bodyDiv w:val="1"/>
      <w:marLeft w:val="0"/>
      <w:marRight w:val="0"/>
      <w:marTop w:val="0"/>
      <w:marBottom w:val="0"/>
      <w:divBdr>
        <w:top w:val="none" w:sz="0" w:space="0" w:color="auto"/>
        <w:left w:val="none" w:sz="0" w:space="0" w:color="auto"/>
        <w:bottom w:val="none" w:sz="0" w:space="0" w:color="auto"/>
        <w:right w:val="none" w:sz="0" w:space="0" w:color="auto"/>
      </w:divBdr>
    </w:div>
    <w:div w:id="1378508127">
      <w:bodyDiv w:val="1"/>
      <w:marLeft w:val="0"/>
      <w:marRight w:val="0"/>
      <w:marTop w:val="0"/>
      <w:marBottom w:val="0"/>
      <w:divBdr>
        <w:top w:val="none" w:sz="0" w:space="0" w:color="auto"/>
        <w:left w:val="none" w:sz="0" w:space="0" w:color="auto"/>
        <w:bottom w:val="none" w:sz="0" w:space="0" w:color="auto"/>
        <w:right w:val="none" w:sz="0" w:space="0" w:color="auto"/>
      </w:divBdr>
    </w:div>
    <w:div w:id="1379163564">
      <w:bodyDiv w:val="1"/>
      <w:marLeft w:val="0"/>
      <w:marRight w:val="0"/>
      <w:marTop w:val="0"/>
      <w:marBottom w:val="0"/>
      <w:divBdr>
        <w:top w:val="none" w:sz="0" w:space="0" w:color="auto"/>
        <w:left w:val="none" w:sz="0" w:space="0" w:color="auto"/>
        <w:bottom w:val="none" w:sz="0" w:space="0" w:color="auto"/>
        <w:right w:val="none" w:sz="0" w:space="0" w:color="auto"/>
      </w:divBdr>
    </w:div>
    <w:div w:id="1459683398">
      <w:bodyDiv w:val="1"/>
      <w:marLeft w:val="0"/>
      <w:marRight w:val="0"/>
      <w:marTop w:val="0"/>
      <w:marBottom w:val="0"/>
      <w:divBdr>
        <w:top w:val="none" w:sz="0" w:space="0" w:color="auto"/>
        <w:left w:val="none" w:sz="0" w:space="0" w:color="auto"/>
        <w:bottom w:val="none" w:sz="0" w:space="0" w:color="auto"/>
        <w:right w:val="none" w:sz="0" w:space="0" w:color="auto"/>
      </w:divBdr>
    </w:div>
    <w:div w:id="1538741680">
      <w:bodyDiv w:val="1"/>
      <w:marLeft w:val="0"/>
      <w:marRight w:val="0"/>
      <w:marTop w:val="0"/>
      <w:marBottom w:val="0"/>
      <w:divBdr>
        <w:top w:val="none" w:sz="0" w:space="0" w:color="auto"/>
        <w:left w:val="none" w:sz="0" w:space="0" w:color="auto"/>
        <w:bottom w:val="none" w:sz="0" w:space="0" w:color="auto"/>
        <w:right w:val="none" w:sz="0" w:space="0" w:color="auto"/>
      </w:divBdr>
    </w:div>
    <w:div w:id="1548295302">
      <w:bodyDiv w:val="1"/>
      <w:marLeft w:val="0"/>
      <w:marRight w:val="0"/>
      <w:marTop w:val="0"/>
      <w:marBottom w:val="0"/>
      <w:divBdr>
        <w:top w:val="none" w:sz="0" w:space="0" w:color="auto"/>
        <w:left w:val="none" w:sz="0" w:space="0" w:color="auto"/>
        <w:bottom w:val="none" w:sz="0" w:space="0" w:color="auto"/>
        <w:right w:val="none" w:sz="0" w:space="0" w:color="auto"/>
      </w:divBdr>
    </w:div>
    <w:div w:id="1617173762">
      <w:bodyDiv w:val="1"/>
      <w:marLeft w:val="0"/>
      <w:marRight w:val="0"/>
      <w:marTop w:val="0"/>
      <w:marBottom w:val="0"/>
      <w:divBdr>
        <w:top w:val="none" w:sz="0" w:space="0" w:color="auto"/>
        <w:left w:val="none" w:sz="0" w:space="0" w:color="auto"/>
        <w:bottom w:val="none" w:sz="0" w:space="0" w:color="auto"/>
        <w:right w:val="none" w:sz="0" w:space="0" w:color="auto"/>
      </w:divBdr>
    </w:div>
    <w:div w:id="1670449831">
      <w:bodyDiv w:val="1"/>
      <w:marLeft w:val="0"/>
      <w:marRight w:val="0"/>
      <w:marTop w:val="0"/>
      <w:marBottom w:val="0"/>
      <w:divBdr>
        <w:top w:val="none" w:sz="0" w:space="0" w:color="auto"/>
        <w:left w:val="none" w:sz="0" w:space="0" w:color="auto"/>
        <w:bottom w:val="none" w:sz="0" w:space="0" w:color="auto"/>
        <w:right w:val="none" w:sz="0" w:space="0" w:color="auto"/>
      </w:divBdr>
    </w:div>
    <w:div w:id="1789859464">
      <w:bodyDiv w:val="1"/>
      <w:marLeft w:val="0"/>
      <w:marRight w:val="0"/>
      <w:marTop w:val="0"/>
      <w:marBottom w:val="0"/>
      <w:divBdr>
        <w:top w:val="none" w:sz="0" w:space="0" w:color="auto"/>
        <w:left w:val="none" w:sz="0" w:space="0" w:color="auto"/>
        <w:bottom w:val="none" w:sz="0" w:space="0" w:color="auto"/>
        <w:right w:val="none" w:sz="0" w:space="0" w:color="auto"/>
      </w:divBdr>
    </w:div>
    <w:div w:id="1968972209">
      <w:bodyDiv w:val="1"/>
      <w:marLeft w:val="0"/>
      <w:marRight w:val="0"/>
      <w:marTop w:val="0"/>
      <w:marBottom w:val="0"/>
      <w:divBdr>
        <w:top w:val="none" w:sz="0" w:space="0" w:color="auto"/>
        <w:left w:val="none" w:sz="0" w:space="0" w:color="auto"/>
        <w:bottom w:val="none" w:sz="0" w:space="0" w:color="auto"/>
        <w:right w:val="none" w:sz="0" w:space="0" w:color="auto"/>
      </w:divBdr>
    </w:div>
    <w:div w:id="2013952863">
      <w:bodyDiv w:val="1"/>
      <w:marLeft w:val="0"/>
      <w:marRight w:val="0"/>
      <w:marTop w:val="0"/>
      <w:marBottom w:val="0"/>
      <w:divBdr>
        <w:top w:val="none" w:sz="0" w:space="0" w:color="auto"/>
        <w:left w:val="none" w:sz="0" w:space="0" w:color="auto"/>
        <w:bottom w:val="none" w:sz="0" w:space="0" w:color="auto"/>
        <w:right w:val="none" w:sz="0" w:space="0" w:color="auto"/>
      </w:divBdr>
    </w:div>
    <w:div w:id="2043707101">
      <w:bodyDiv w:val="1"/>
      <w:marLeft w:val="0"/>
      <w:marRight w:val="0"/>
      <w:marTop w:val="0"/>
      <w:marBottom w:val="0"/>
      <w:divBdr>
        <w:top w:val="none" w:sz="0" w:space="0" w:color="auto"/>
        <w:left w:val="none" w:sz="0" w:space="0" w:color="auto"/>
        <w:bottom w:val="none" w:sz="0" w:space="0" w:color="auto"/>
        <w:right w:val="none" w:sz="0" w:space="0" w:color="auto"/>
      </w:divBdr>
    </w:div>
    <w:div w:id="2096047596">
      <w:bodyDiv w:val="1"/>
      <w:marLeft w:val="0"/>
      <w:marRight w:val="0"/>
      <w:marTop w:val="0"/>
      <w:marBottom w:val="0"/>
      <w:divBdr>
        <w:top w:val="none" w:sz="0" w:space="0" w:color="auto"/>
        <w:left w:val="none" w:sz="0" w:space="0" w:color="auto"/>
        <w:bottom w:val="none" w:sz="0" w:space="0" w:color="auto"/>
        <w:right w:val="none" w:sz="0" w:space="0" w:color="auto"/>
      </w:divBdr>
    </w:div>
    <w:div w:id="21120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David Robinson</cp:lastModifiedBy>
  <cp:revision>2</cp:revision>
  <dcterms:created xsi:type="dcterms:W3CDTF">2020-01-20T10:06:00Z</dcterms:created>
  <dcterms:modified xsi:type="dcterms:W3CDTF">2020-01-20T10:06:00Z</dcterms:modified>
</cp:coreProperties>
</file>